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2FF4095" w14:textId="0A91D011" w:rsidR="00530F75" w:rsidRPr="00AB355D" w:rsidRDefault="00722B84" w:rsidP="0057723C">
      <w:pPr>
        <w:spacing w:after="0"/>
        <w:jc w:val="center"/>
        <w:rPr>
          <w:rFonts w:cs="Times New Roman"/>
          <w:b/>
          <w:sz w:val="72"/>
          <w:szCs w:val="72"/>
        </w:rPr>
      </w:pPr>
      <w:r>
        <w:rPr>
          <w:noProof/>
        </w:rPr>
        <w:drawing>
          <wp:inline distT="0" distB="0" distL="0" distR="0" wp14:anchorId="7019E182" wp14:editId="1E686335">
            <wp:extent cx="1099779" cy="1093470"/>
            <wp:effectExtent l="0" t="0" r="5715" b="0"/>
            <wp:docPr id="5" name="Picture 5" descr="Course Description Catalog | Reynolds School District - Ore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5" descr="Course Description Catalog | Reynolds School District - Oregon"/>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flipH="1">
                      <a:off x="0" y="0"/>
                      <a:ext cx="1142412" cy="1135859"/>
                    </a:xfrm>
                    <a:prstGeom prst="rect">
                      <a:avLst/>
                    </a:prstGeom>
                    <a:noFill/>
                    <a:ln>
                      <a:noFill/>
                    </a:ln>
                  </pic:spPr>
                </pic:pic>
              </a:graphicData>
            </a:graphic>
          </wp:inline>
        </w:drawing>
      </w:r>
      <w:r w:rsidR="00A30214" w:rsidRPr="00AB355D">
        <w:rPr>
          <w:rFonts w:cs="Times New Roman"/>
          <w:b/>
          <w:sz w:val="72"/>
          <w:szCs w:val="72"/>
        </w:rPr>
        <w:t>Reynolds High School</w:t>
      </w:r>
      <w:r>
        <w:rPr>
          <w:rFonts w:cs="Times New Roman"/>
          <w:b/>
          <w:sz w:val="72"/>
          <w:szCs w:val="72"/>
        </w:rPr>
        <w:t xml:space="preserve"> </w:t>
      </w:r>
      <w:r>
        <w:rPr>
          <w:noProof/>
        </w:rPr>
        <w:drawing>
          <wp:inline distT="0" distB="0" distL="0" distR="0" wp14:anchorId="6735A0CB" wp14:editId="052B7837">
            <wp:extent cx="1163371" cy="1000125"/>
            <wp:effectExtent l="0" t="0" r="0" b="0"/>
            <wp:docPr id="6" name="Picture 6" descr="Portland State University – Logos Downlo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7" descr="Portland State University – Logos Download"/>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96563" cy="1028660"/>
                    </a:xfrm>
                    <a:prstGeom prst="rect">
                      <a:avLst/>
                    </a:prstGeom>
                    <a:noFill/>
                    <a:ln>
                      <a:noFill/>
                    </a:ln>
                  </pic:spPr>
                </pic:pic>
              </a:graphicData>
            </a:graphic>
          </wp:inline>
        </w:drawing>
      </w:r>
    </w:p>
    <w:p w14:paraId="2DC923FA" w14:textId="040BA910" w:rsidR="00555561" w:rsidRDefault="005A3B9D" w:rsidP="00722B84">
      <w:pPr>
        <w:spacing w:after="0"/>
        <w:jc w:val="center"/>
        <w:rPr>
          <w:rFonts w:cs="Times New Roman"/>
          <w:i/>
          <w:sz w:val="28"/>
          <w:szCs w:val="28"/>
        </w:rPr>
      </w:pPr>
      <w:r w:rsidRPr="00893290">
        <w:rPr>
          <w:rFonts w:cs="Times New Roman"/>
          <w:i/>
          <w:sz w:val="28"/>
          <w:szCs w:val="28"/>
        </w:rPr>
        <w:t>Building Relationships for Academic Success</w:t>
      </w:r>
    </w:p>
    <w:p w14:paraId="1E974893" w14:textId="77777777" w:rsidR="00722B84" w:rsidRDefault="00722B84" w:rsidP="00722B84">
      <w:pPr>
        <w:spacing w:after="0"/>
        <w:rPr>
          <w:rFonts w:cs="Times New Roman"/>
          <w:b/>
          <w:sz w:val="40"/>
          <w:szCs w:val="40"/>
        </w:rPr>
      </w:pPr>
    </w:p>
    <w:p w14:paraId="4E61706D" w14:textId="2C67A0F9" w:rsidR="00722B84" w:rsidRPr="00722B84" w:rsidRDefault="00722B84" w:rsidP="00722B84">
      <w:pPr>
        <w:spacing w:after="0"/>
        <w:rPr>
          <w:rFonts w:cs="Times New Roman"/>
          <w:sz w:val="28"/>
          <w:szCs w:val="28"/>
        </w:rPr>
      </w:pPr>
      <w:r w:rsidRPr="00722B84">
        <w:rPr>
          <w:rFonts w:cs="Times New Roman"/>
          <w:b/>
          <w:sz w:val="28"/>
          <w:szCs w:val="28"/>
        </w:rPr>
        <w:t>Course Title: Senior Inquiry</w:t>
      </w:r>
    </w:p>
    <w:p w14:paraId="1875EC03" w14:textId="77777777" w:rsidR="00226EB4" w:rsidRPr="00555561" w:rsidRDefault="00226EB4" w:rsidP="00555561">
      <w:pPr>
        <w:spacing w:after="0"/>
        <w:jc w:val="center"/>
        <w:rPr>
          <w:rFonts w:ascii="Times New Roman" w:hAnsi="Times New Roman" w:cs="Times New Roman"/>
          <w:sz w:val="24"/>
          <w:szCs w:val="24"/>
        </w:rPr>
      </w:pPr>
    </w:p>
    <w:p w14:paraId="1446C751" w14:textId="78C8622C" w:rsidR="00722B84" w:rsidRPr="0057723C" w:rsidRDefault="00722B84" w:rsidP="00722B84">
      <w:pPr>
        <w:pStyle w:val="NormalWeb"/>
        <w:spacing w:before="0" w:beforeAutospacing="0" w:after="0" w:afterAutospacing="0"/>
        <w:rPr>
          <w:sz w:val="22"/>
          <w:szCs w:val="22"/>
        </w:rPr>
      </w:pPr>
      <w:r w:rsidRPr="0057723C">
        <w:rPr>
          <w:rFonts w:ascii="Arial" w:hAnsi="Arial" w:cs="Arial"/>
          <w:b/>
          <w:bCs/>
          <w:color w:val="000000"/>
          <w:sz w:val="22"/>
          <w:szCs w:val="22"/>
          <w:u w:val="single"/>
        </w:rPr>
        <w:t>Instructors</w:t>
      </w:r>
      <w:r w:rsidRPr="0057723C">
        <w:rPr>
          <w:rFonts w:ascii="Arial" w:hAnsi="Arial" w:cs="Arial"/>
          <w:color w:val="000000"/>
          <w:sz w:val="22"/>
          <w:szCs w:val="22"/>
        </w:rPr>
        <w:t>: Jesse Vella, Evan Selby, Sonja Taylor</w:t>
      </w:r>
      <w:r w:rsidR="0057723C" w:rsidRPr="0057723C">
        <w:rPr>
          <w:rFonts w:ascii="Arial" w:hAnsi="Arial" w:cs="Arial"/>
          <w:color w:val="000000"/>
          <w:sz w:val="22"/>
          <w:szCs w:val="22"/>
        </w:rPr>
        <w:tab/>
      </w:r>
      <w:r w:rsidR="00990437">
        <w:rPr>
          <w:rFonts w:ascii="Arial" w:hAnsi="Arial" w:cs="Arial"/>
          <w:color w:val="000000"/>
          <w:sz w:val="22"/>
          <w:szCs w:val="22"/>
        </w:rPr>
        <w:t xml:space="preserve"> </w:t>
      </w:r>
      <w:r w:rsidR="00990437" w:rsidRPr="00990437">
        <w:rPr>
          <w:rFonts w:ascii="Arial" w:hAnsi="Arial" w:cs="Arial"/>
          <w:b/>
          <w:color w:val="000000"/>
          <w:sz w:val="22"/>
          <w:szCs w:val="22"/>
          <w:u w:val="single"/>
        </w:rPr>
        <w:t>Mentors:</w:t>
      </w:r>
      <w:r w:rsidR="00990437">
        <w:rPr>
          <w:rFonts w:ascii="Arial" w:hAnsi="Arial" w:cs="Arial"/>
          <w:color w:val="000000"/>
          <w:sz w:val="22"/>
          <w:szCs w:val="22"/>
        </w:rPr>
        <w:t xml:space="preserve"> Karen &amp; Jisselle</w:t>
      </w:r>
      <w:r w:rsidR="0057723C" w:rsidRPr="0057723C">
        <w:rPr>
          <w:rFonts w:ascii="Arial" w:hAnsi="Arial" w:cs="Arial"/>
          <w:color w:val="000000"/>
          <w:sz w:val="22"/>
          <w:szCs w:val="22"/>
        </w:rPr>
        <w:tab/>
      </w:r>
      <w:r w:rsidR="0057723C" w:rsidRPr="0057723C">
        <w:rPr>
          <w:rFonts w:ascii="Arial" w:hAnsi="Arial" w:cs="Arial"/>
          <w:b/>
          <w:bCs/>
          <w:color w:val="000000"/>
          <w:sz w:val="22"/>
          <w:szCs w:val="22"/>
          <w:u w:val="single"/>
        </w:rPr>
        <w:t>Rooms</w:t>
      </w:r>
      <w:r w:rsidR="0057723C" w:rsidRPr="0057723C">
        <w:rPr>
          <w:rFonts w:ascii="Arial" w:hAnsi="Arial" w:cs="Arial"/>
          <w:color w:val="000000"/>
          <w:sz w:val="22"/>
          <w:szCs w:val="22"/>
        </w:rPr>
        <w:t>: 513</w:t>
      </w:r>
      <w:r w:rsidR="00990437">
        <w:rPr>
          <w:rFonts w:ascii="Arial" w:hAnsi="Arial" w:cs="Arial"/>
          <w:color w:val="000000"/>
          <w:sz w:val="22"/>
          <w:szCs w:val="22"/>
        </w:rPr>
        <w:t>/</w:t>
      </w:r>
      <w:r w:rsidR="0057723C" w:rsidRPr="0057723C">
        <w:rPr>
          <w:rFonts w:ascii="Arial" w:hAnsi="Arial" w:cs="Arial"/>
          <w:color w:val="000000"/>
          <w:sz w:val="22"/>
          <w:szCs w:val="22"/>
        </w:rPr>
        <w:t>514</w:t>
      </w:r>
    </w:p>
    <w:p w14:paraId="35BCD6B4" w14:textId="77777777" w:rsidR="00732DA8" w:rsidRPr="0057723C" w:rsidRDefault="00732DA8" w:rsidP="00722B84">
      <w:pPr>
        <w:pStyle w:val="NormalWeb"/>
        <w:spacing w:before="0" w:beforeAutospacing="0" w:after="0" w:afterAutospacing="0"/>
        <w:rPr>
          <w:rFonts w:ascii="Arial" w:hAnsi="Arial" w:cs="Arial"/>
          <w:b/>
          <w:bCs/>
          <w:color w:val="000000"/>
          <w:sz w:val="22"/>
          <w:szCs w:val="22"/>
          <w:u w:val="single"/>
        </w:rPr>
      </w:pPr>
    </w:p>
    <w:p w14:paraId="7A5929B1" w14:textId="3AA10906" w:rsidR="00722B84" w:rsidRPr="0057723C" w:rsidRDefault="00722B84" w:rsidP="00722B84">
      <w:pPr>
        <w:pStyle w:val="NormalWeb"/>
        <w:spacing w:before="0" w:beforeAutospacing="0" w:after="0" w:afterAutospacing="0"/>
        <w:rPr>
          <w:sz w:val="22"/>
          <w:szCs w:val="22"/>
        </w:rPr>
      </w:pPr>
      <w:r w:rsidRPr="0057723C">
        <w:rPr>
          <w:rFonts w:ascii="Arial" w:hAnsi="Arial" w:cs="Arial"/>
          <w:b/>
          <w:bCs/>
          <w:color w:val="000000"/>
          <w:sz w:val="22"/>
          <w:szCs w:val="22"/>
          <w:u w:val="single"/>
        </w:rPr>
        <w:t>Email/Phone Extension</w:t>
      </w:r>
      <w:r w:rsidRPr="0057723C">
        <w:rPr>
          <w:rFonts w:ascii="Arial" w:hAnsi="Arial" w:cs="Arial"/>
          <w:color w:val="000000"/>
          <w:sz w:val="22"/>
          <w:szCs w:val="22"/>
        </w:rPr>
        <w:t xml:space="preserve">: </w:t>
      </w:r>
      <w:hyperlink r:id="rId9" w:history="1">
        <w:r w:rsidRPr="0057723C">
          <w:rPr>
            <w:rStyle w:val="Hyperlink"/>
            <w:rFonts w:ascii="Arial" w:hAnsi="Arial" w:cs="Arial"/>
            <w:sz w:val="22"/>
            <w:szCs w:val="22"/>
            <w:shd w:val="clear" w:color="auto" w:fill="FFFFFF"/>
          </w:rPr>
          <w:t>JVella@rsd7.net</w:t>
        </w:r>
      </w:hyperlink>
      <w:r w:rsidRPr="0057723C">
        <w:rPr>
          <w:rFonts w:ascii="Arial" w:hAnsi="Arial" w:cs="Arial"/>
          <w:color w:val="000000"/>
          <w:sz w:val="22"/>
          <w:szCs w:val="22"/>
        </w:rPr>
        <w:t xml:space="preserve"> ; </w:t>
      </w:r>
      <w:hyperlink r:id="rId10" w:history="1">
        <w:r w:rsidRPr="0057723C">
          <w:rPr>
            <w:rStyle w:val="Hyperlink"/>
            <w:rFonts w:ascii="Arial" w:hAnsi="Arial" w:cs="Arial"/>
            <w:color w:val="1155CC"/>
            <w:sz w:val="22"/>
            <w:szCs w:val="22"/>
          </w:rPr>
          <w:t>eselby@rsd7.net</w:t>
        </w:r>
      </w:hyperlink>
      <w:r w:rsidRPr="0057723C">
        <w:rPr>
          <w:rFonts w:ascii="Arial" w:hAnsi="Arial" w:cs="Arial"/>
          <w:color w:val="000000"/>
          <w:sz w:val="22"/>
          <w:szCs w:val="22"/>
        </w:rPr>
        <w:t xml:space="preserve">/1041; </w:t>
      </w:r>
      <w:hyperlink r:id="rId11" w:history="1">
        <w:r w:rsidRPr="0057723C">
          <w:rPr>
            <w:rStyle w:val="Hyperlink"/>
            <w:rFonts w:ascii="Arial" w:hAnsi="Arial" w:cs="Arial"/>
            <w:color w:val="1155CC"/>
            <w:sz w:val="22"/>
            <w:szCs w:val="22"/>
          </w:rPr>
          <w:t>sonja22@pdx.edu</w:t>
        </w:r>
      </w:hyperlink>
      <w:r w:rsidR="00CD3ACE">
        <w:rPr>
          <w:rStyle w:val="Hyperlink"/>
          <w:rFonts w:ascii="Arial" w:hAnsi="Arial" w:cs="Arial"/>
          <w:color w:val="1155CC"/>
          <w:sz w:val="22"/>
          <w:szCs w:val="22"/>
        </w:rPr>
        <w:t xml:space="preserve">; </w:t>
      </w:r>
      <w:hyperlink r:id="rId12" w:history="1">
        <w:r w:rsidR="00990437" w:rsidRPr="00AA096E">
          <w:rPr>
            <w:rStyle w:val="Hyperlink"/>
            <w:rFonts w:ascii="Arial" w:hAnsi="Arial" w:cs="Arial"/>
            <w:sz w:val="22"/>
            <w:szCs w:val="22"/>
          </w:rPr>
          <w:t>jisselle@pdx.edu</w:t>
        </w:r>
      </w:hyperlink>
      <w:r w:rsidR="00990437">
        <w:rPr>
          <w:rStyle w:val="Hyperlink"/>
          <w:rFonts w:ascii="Arial" w:hAnsi="Arial" w:cs="Arial"/>
          <w:color w:val="1155CC"/>
          <w:sz w:val="22"/>
          <w:szCs w:val="22"/>
        </w:rPr>
        <w:t>; agus2@pdx.edu</w:t>
      </w:r>
      <w:r w:rsidRPr="0057723C">
        <w:rPr>
          <w:rFonts w:ascii="Arial" w:hAnsi="Arial" w:cs="Arial"/>
          <w:color w:val="000000"/>
          <w:sz w:val="22"/>
          <w:szCs w:val="22"/>
        </w:rPr>
        <w:t xml:space="preserve"> *Note: email is the best way to get a hold of one us.</w:t>
      </w:r>
    </w:p>
    <w:p w14:paraId="298F1F83" w14:textId="019AD5EE" w:rsidR="00A30214" w:rsidRPr="0057723C" w:rsidRDefault="00A30214" w:rsidP="00722B84">
      <w:pPr>
        <w:spacing w:line="216" w:lineRule="auto"/>
        <w:rPr>
          <w:rFonts w:ascii="Arial" w:hAnsi="Arial" w:cs="Arial"/>
          <w:b/>
          <w:bCs/>
          <w:color w:val="000000"/>
          <w:u w:val="single"/>
        </w:rPr>
      </w:pPr>
    </w:p>
    <w:p w14:paraId="08015670" w14:textId="77777777" w:rsidR="0057723C" w:rsidRPr="0057723C" w:rsidRDefault="0057723C" w:rsidP="0057723C">
      <w:pPr>
        <w:spacing w:after="0" w:line="240" w:lineRule="auto"/>
        <w:rPr>
          <w:rFonts w:ascii="Times New Roman" w:eastAsia="Times New Roman" w:hAnsi="Times New Roman" w:cs="Times New Roman"/>
          <w:u w:val="single"/>
        </w:rPr>
      </w:pPr>
      <w:r w:rsidRPr="0057723C">
        <w:rPr>
          <w:rFonts w:ascii="Arial" w:eastAsia="Times New Roman" w:hAnsi="Arial" w:cs="Arial"/>
          <w:b/>
          <w:bCs/>
          <w:color w:val="000000"/>
          <w:u w:val="single"/>
        </w:rPr>
        <w:t>Course Objective</w:t>
      </w:r>
    </w:p>
    <w:p w14:paraId="4738ED68" w14:textId="77777777" w:rsidR="0057723C" w:rsidRPr="0057723C" w:rsidRDefault="0057723C" w:rsidP="0057723C">
      <w:pPr>
        <w:spacing w:line="216" w:lineRule="auto"/>
        <w:rPr>
          <w:rFonts w:ascii="Arial" w:eastAsia="Times New Roman" w:hAnsi="Arial" w:cs="Arial"/>
          <w:color w:val="000000"/>
        </w:rPr>
      </w:pPr>
      <w:r w:rsidRPr="0057723C">
        <w:rPr>
          <w:rFonts w:ascii="Arial" w:eastAsia="Times New Roman" w:hAnsi="Arial" w:cs="Arial"/>
          <w:color w:val="000000"/>
          <w:shd w:val="clear" w:color="auto" w:fill="FFFFFF"/>
        </w:rPr>
        <w:t xml:space="preserve">Senior Inquiry is a dual-credit, year-long program offered in partnership with Portland State University and Reynolds School District. Its purpose is to deliver interdisciplinary college-level courses on site at the high school, preparing students for the unique demands and rewards of college coursework. Senior Inquiry is team-taught by high school and university faculty. Its courses are developed under the same award-winning general education guidelines as PSU's University Studies department and Freshman Inquiry program. For more information, go to the following web site: </w:t>
      </w:r>
      <w:hyperlink r:id="rId13" w:history="1">
        <w:r w:rsidRPr="0057723C">
          <w:rPr>
            <w:rFonts w:ascii="Arial" w:eastAsia="Times New Roman" w:hAnsi="Arial" w:cs="Arial"/>
            <w:color w:val="1155CC"/>
            <w:u w:val="single"/>
            <w:shd w:val="clear" w:color="auto" w:fill="FFFFFF"/>
          </w:rPr>
          <w:t>www.pdx.edu/unst/senior-inquiry-high-school-program</w:t>
        </w:r>
      </w:hyperlink>
      <w:r w:rsidRPr="0057723C">
        <w:rPr>
          <w:rFonts w:ascii="Arial" w:eastAsia="Times New Roman" w:hAnsi="Arial" w:cs="Arial"/>
          <w:color w:val="000000"/>
        </w:rPr>
        <w:t xml:space="preserve"> or view the latest version of our </w:t>
      </w:r>
      <w:hyperlink r:id="rId14" w:history="1">
        <w:r w:rsidRPr="0057723C">
          <w:rPr>
            <w:rFonts w:ascii="Arial" w:eastAsia="Times New Roman" w:hAnsi="Arial" w:cs="Arial"/>
            <w:color w:val="1155CC"/>
            <w:u w:val="single"/>
          </w:rPr>
          <w:t>Senior Inquiry Handbook</w:t>
        </w:r>
      </w:hyperlink>
      <w:r w:rsidRPr="0057723C">
        <w:rPr>
          <w:rFonts w:ascii="Arial" w:eastAsia="Times New Roman" w:hAnsi="Arial" w:cs="Arial"/>
          <w:color w:val="000000"/>
        </w:rPr>
        <w:t>.</w:t>
      </w:r>
    </w:p>
    <w:p w14:paraId="731F402D" w14:textId="63B8E513" w:rsidR="0057723C" w:rsidRPr="0057723C" w:rsidRDefault="0057723C" w:rsidP="0057723C">
      <w:pPr>
        <w:spacing w:line="216" w:lineRule="auto"/>
        <w:rPr>
          <w:rFonts w:ascii="Arial" w:eastAsia="Times New Roman" w:hAnsi="Arial" w:cs="Arial"/>
          <w:color w:val="000000"/>
        </w:rPr>
      </w:pPr>
      <w:r w:rsidRPr="0057723C">
        <w:rPr>
          <w:rFonts w:ascii="Arial" w:eastAsia="Times New Roman" w:hAnsi="Arial" w:cs="Arial"/>
          <w:b/>
          <w:bCs/>
          <w:color w:val="000000"/>
          <w:u w:val="single"/>
          <w:shd w:val="clear" w:color="auto" w:fill="FFFFFF"/>
        </w:rPr>
        <w:t>Theme</w:t>
      </w:r>
    </w:p>
    <w:p w14:paraId="10EDF543" w14:textId="77777777" w:rsidR="0057723C" w:rsidRPr="0057723C" w:rsidRDefault="0057723C" w:rsidP="0057723C">
      <w:pPr>
        <w:spacing w:after="0" w:line="240" w:lineRule="auto"/>
        <w:rPr>
          <w:rFonts w:ascii="Times New Roman" w:eastAsia="Times New Roman" w:hAnsi="Times New Roman" w:cs="Times New Roman"/>
        </w:rPr>
      </w:pPr>
      <w:r w:rsidRPr="0057723C">
        <w:rPr>
          <w:rFonts w:ascii="Arial" w:eastAsia="Times New Roman" w:hAnsi="Arial" w:cs="Arial"/>
          <w:color w:val="000000"/>
          <w:shd w:val="clear" w:color="auto" w:fill="FFFFFF"/>
        </w:rPr>
        <w:t xml:space="preserve">A thematic approach is used in Senior Inquiry blending language arts, government, economics, and sociology to provide you a more robust experience akin to university-level work. Our theme for this year: </w:t>
      </w:r>
      <w:r w:rsidRPr="0057723C">
        <w:rPr>
          <w:rFonts w:ascii="Arial" w:eastAsia="Times New Roman" w:hAnsi="Arial" w:cs="Arial"/>
          <w:b/>
          <w:bCs/>
          <w:color w:val="000000"/>
          <w:u w:val="single"/>
          <w:shd w:val="clear" w:color="auto" w:fill="FFFFFF"/>
        </w:rPr>
        <w:t>Power and Imagination</w:t>
      </w:r>
    </w:p>
    <w:p w14:paraId="13E6C902" w14:textId="77777777" w:rsidR="0057723C" w:rsidRPr="0057723C" w:rsidRDefault="0057723C" w:rsidP="0057723C">
      <w:pPr>
        <w:spacing w:after="0" w:line="240" w:lineRule="auto"/>
        <w:rPr>
          <w:rFonts w:ascii="Times New Roman" w:eastAsia="Times New Roman" w:hAnsi="Times New Roman" w:cs="Times New Roman"/>
        </w:rPr>
      </w:pPr>
    </w:p>
    <w:p w14:paraId="17BA1803" w14:textId="77777777" w:rsidR="0057723C" w:rsidRPr="0057723C" w:rsidRDefault="0057723C" w:rsidP="0057723C">
      <w:pPr>
        <w:spacing w:after="0" w:line="240" w:lineRule="auto"/>
        <w:rPr>
          <w:rFonts w:ascii="Times New Roman" w:eastAsia="Times New Roman" w:hAnsi="Times New Roman" w:cs="Times New Roman"/>
        </w:rPr>
      </w:pPr>
      <w:r w:rsidRPr="0057723C">
        <w:rPr>
          <w:rFonts w:ascii="Arial" w:eastAsia="Times New Roman" w:hAnsi="Arial" w:cs="Arial"/>
          <w:color w:val="000000"/>
          <w:shd w:val="clear" w:color="auto" w:fill="FFFFFF"/>
        </w:rPr>
        <w:t>“Once the imagination is unshackled, liberation is limitless.” – Walidah Imarisha </w:t>
      </w:r>
    </w:p>
    <w:p w14:paraId="5937ED1A" w14:textId="77777777" w:rsidR="0057723C" w:rsidRPr="0057723C" w:rsidRDefault="0057723C" w:rsidP="0057723C">
      <w:pPr>
        <w:spacing w:after="0" w:line="240" w:lineRule="auto"/>
        <w:rPr>
          <w:rFonts w:ascii="Times New Roman" w:eastAsia="Times New Roman" w:hAnsi="Times New Roman" w:cs="Times New Roman"/>
        </w:rPr>
      </w:pPr>
    </w:p>
    <w:p w14:paraId="518FD942" w14:textId="6DF89102" w:rsidR="0057723C" w:rsidRPr="0057723C" w:rsidRDefault="0057723C" w:rsidP="0057723C">
      <w:pPr>
        <w:spacing w:after="0" w:line="240" w:lineRule="auto"/>
        <w:rPr>
          <w:rFonts w:ascii="Arial" w:eastAsia="Times New Roman" w:hAnsi="Arial" w:cs="Arial"/>
          <w:color w:val="000000"/>
          <w:shd w:val="clear" w:color="auto" w:fill="FFFFFF"/>
        </w:rPr>
      </w:pPr>
      <w:r w:rsidRPr="0057723C">
        <w:rPr>
          <w:rFonts w:ascii="Arial" w:eastAsia="Times New Roman" w:hAnsi="Arial" w:cs="Arial"/>
          <w:color w:val="000000"/>
          <w:shd w:val="clear" w:color="auto" w:fill="FFFFFF"/>
        </w:rPr>
        <w:t>“Imagination is more important than knowledge.”  —Albert Einstein</w:t>
      </w:r>
    </w:p>
    <w:p w14:paraId="73DFFEF2" w14:textId="7344889D" w:rsidR="0057723C" w:rsidRPr="0057723C" w:rsidRDefault="0057723C" w:rsidP="0057723C">
      <w:pPr>
        <w:spacing w:after="0" w:line="240" w:lineRule="auto"/>
        <w:rPr>
          <w:rFonts w:ascii="Arial" w:eastAsia="Times New Roman" w:hAnsi="Arial" w:cs="Arial"/>
          <w:color w:val="000000"/>
          <w:shd w:val="clear" w:color="auto" w:fill="FFFFFF"/>
        </w:rPr>
      </w:pPr>
    </w:p>
    <w:p w14:paraId="2739F53C" w14:textId="4909A99A" w:rsidR="0057723C" w:rsidRPr="0057723C" w:rsidRDefault="0057723C" w:rsidP="0057723C">
      <w:pPr>
        <w:spacing w:after="0" w:line="240" w:lineRule="auto"/>
        <w:rPr>
          <w:rFonts w:ascii="Arial" w:hAnsi="Arial" w:cs="Arial"/>
          <w:color w:val="000000"/>
          <w:shd w:val="clear" w:color="auto" w:fill="FFFFFF"/>
        </w:rPr>
      </w:pPr>
      <w:r w:rsidRPr="0057723C">
        <w:rPr>
          <w:rFonts w:ascii="Arial" w:hAnsi="Arial" w:cs="Arial"/>
          <w:color w:val="000000"/>
          <w:shd w:val="clear" w:color="auto" w:fill="FFFFFF"/>
        </w:rPr>
        <w:t>In this class, we will investigate the role of power and imagination in our everyday lives. What is power and how does it manifest in our personal lives and in our local and global communities?  What is the nature of the imagination and what role does it play in the creation of personal and social power?  Over the course of this academic year we will scrutinize instances of domination, resistance, and empowerment as represented in literature, the arts, social sciences, and technology.  We will consider how these disciplines both form and are, in turn, shaped by public perception.  We will analyze how power networks—political, economic, cultural—permeate our lives and shape our sense of individual and group identity.   How are social roles, hierarchy, and authority communicated through signs, images, myths, and stories?  Does the imagination help shape the ideals, values, and power relationships within society?  Special attention will be paid to the role of media and technology in constructing and manipulating common images, defining ideas of the self, and reclaiming misrepresented identities.</w:t>
      </w:r>
    </w:p>
    <w:p w14:paraId="12BC48AC" w14:textId="5C3CAC26" w:rsidR="0057723C" w:rsidRPr="0057723C" w:rsidRDefault="0057723C" w:rsidP="0057723C">
      <w:pPr>
        <w:spacing w:after="0" w:line="240" w:lineRule="auto"/>
        <w:rPr>
          <w:rFonts w:ascii="Arial" w:hAnsi="Arial" w:cs="Arial"/>
          <w:color w:val="000000"/>
          <w:shd w:val="clear" w:color="auto" w:fill="FFFFFF"/>
        </w:rPr>
      </w:pPr>
    </w:p>
    <w:p w14:paraId="1EA51A74" w14:textId="485AFE84" w:rsidR="0057723C" w:rsidRDefault="0057723C" w:rsidP="0057723C">
      <w:pPr>
        <w:spacing w:after="0" w:line="240" w:lineRule="auto"/>
        <w:rPr>
          <w:rFonts w:ascii="Arial" w:eastAsia="Times New Roman" w:hAnsi="Arial" w:cs="Arial"/>
          <w:color w:val="000000"/>
          <w:sz w:val="24"/>
          <w:szCs w:val="24"/>
          <w:shd w:val="clear" w:color="auto" w:fill="FFFFFF"/>
        </w:rPr>
      </w:pPr>
      <w:r w:rsidRPr="0057723C">
        <w:rPr>
          <w:rFonts w:ascii="Arial" w:hAnsi="Arial" w:cs="Arial"/>
          <w:color w:val="000000"/>
          <w:shd w:val="clear" w:color="auto" w:fill="FFFFFF"/>
        </w:rPr>
        <w:t xml:space="preserve">To consider the questions raised in the previous paragraph, we will break down the year into four quarters and </w:t>
      </w:r>
      <w:r w:rsidR="00F72B23">
        <w:rPr>
          <w:rFonts w:ascii="Arial" w:hAnsi="Arial" w:cs="Arial"/>
          <w:color w:val="000000"/>
          <w:shd w:val="clear" w:color="auto" w:fill="FFFFFF"/>
        </w:rPr>
        <w:t xml:space="preserve">engage </w:t>
      </w:r>
      <w:r w:rsidR="00BF2AAF">
        <w:rPr>
          <w:rFonts w:ascii="Arial" w:hAnsi="Arial" w:cs="Arial"/>
          <w:color w:val="000000"/>
          <w:shd w:val="clear" w:color="auto" w:fill="FFFFFF"/>
        </w:rPr>
        <w:t xml:space="preserve">with a novel and </w:t>
      </w:r>
      <w:r w:rsidR="00F72B23">
        <w:rPr>
          <w:rFonts w:ascii="Arial" w:hAnsi="Arial" w:cs="Arial"/>
          <w:color w:val="000000"/>
          <w:shd w:val="clear" w:color="auto" w:fill="FFFFFF"/>
        </w:rPr>
        <w:t>various readings each quarter</w:t>
      </w:r>
      <w:r w:rsidRPr="0057723C">
        <w:rPr>
          <w:rFonts w:ascii="Arial" w:hAnsi="Arial" w:cs="Arial"/>
          <w:color w:val="000000"/>
          <w:shd w:val="clear" w:color="auto" w:fill="FFFFFF"/>
        </w:rPr>
        <w:t>. Each novel/text will serve as an anchor from which we will explore Power and Imagination and analyze the ideas/themes raised in each novel/text through the lenses of language, government, economics, and sociology. An inquiry-based curriculum is fluid and therefore subject to change depending on where our learning takes us; we want to be open to exploring topics/content that pique you and your classmates’ interest. Hence, it is with intent and purpose that a detailed assignment list is not provided in this syllabus.</w:t>
      </w:r>
    </w:p>
    <w:tbl>
      <w:tblPr>
        <w:tblW w:w="9278" w:type="dxa"/>
        <w:tblCellMar>
          <w:top w:w="15" w:type="dxa"/>
          <w:left w:w="15" w:type="dxa"/>
          <w:bottom w:w="15" w:type="dxa"/>
          <w:right w:w="15" w:type="dxa"/>
        </w:tblCellMar>
        <w:tblLook w:val="04A0" w:firstRow="1" w:lastRow="0" w:firstColumn="1" w:lastColumn="0" w:noHBand="0" w:noVBand="1"/>
      </w:tblPr>
      <w:tblGrid>
        <w:gridCol w:w="4852"/>
        <w:gridCol w:w="4426"/>
      </w:tblGrid>
      <w:tr w:rsidR="0057723C" w:rsidRPr="0057723C" w14:paraId="789E01F8" w14:textId="77777777" w:rsidTr="005C0358">
        <w:trPr>
          <w:trHeight w:val="575"/>
        </w:trPr>
        <w:tc>
          <w:tcPr>
            <w:tcW w:w="4852" w:type="dxa"/>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14:paraId="3C526313" w14:textId="7C913535" w:rsidR="0057723C" w:rsidRPr="0057723C" w:rsidRDefault="0057723C" w:rsidP="0057723C">
            <w:pPr>
              <w:spacing w:after="0" w:line="240" w:lineRule="auto"/>
              <w:rPr>
                <w:rFonts w:ascii="Times New Roman" w:eastAsia="Times New Roman" w:hAnsi="Times New Roman" w:cs="Times New Roman"/>
                <w:sz w:val="24"/>
                <w:szCs w:val="24"/>
              </w:rPr>
            </w:pPr>
            <w:r w:rsidRPr="0057723C">
              <w:rPr>
                <w:rFonts w:ascii="Arial" w:eastAsia="Times New Roman" w:hAnsi="Arial" w:cs="Arial"/>
                <w:b/>
                <w:bCs/>
                <w:color w:val="000000"/>
                <w:sz w:val="24"/>
                <w:szCs w:val="24"/>
                <w:shd w:val="clear" w:color="auto" w:fill="FFFFFF"/>
              </w:rPr>
              <w:lastRenderedPageBreak/>
              <w:t xml:space="preserve">Quarter 1: </w:t>
            </w:r>
            <w:r w:rsidRPr="0057723C">
              <w:rPr>
                <w:rFonts w:ascii="Arial" w:eastAsia="Times New Roman" w:hAnsi="Arial" w:cs="Arial"/>
                <w:b/>
                <w:bCs/>
                <w:i/>
                <w:iCs/>
                <w:color w:val="000000"/>
                <w:sz w:val="24"/>
                <w:szCs w:val="24"/>
                <w:shd w:val="clear" w:color="auto" w:fill="FFFFFF"/>
              </w:rPr>
              <w:t>A Place to Stand</w:t>
            </w:r>
            <w:r w:rsidR="001124D7">
              <w:rPr>
                <w:rFonts w:ascii="Arial" w:eastAsia="Times New Roman" w:hAnsi="Arial" w:cs="Arial"/>
                <w:b/>
                <w:bCs/>
                <w:i/>
                <w:iCs/>
                <w:color w:val="000000"/>
                <w:sz w:val="24"/>
                <w:szCs w:val="24"/>
                <w:shd w:val="clear" w:color="auto" w:fill="FFFFFF"/>
              </w:rPr>
              <w:t xml:space="preserve">, </w:t>
            </w:r>
            <w:r w:rsidR="005C0358">
              <w:rPr>
                <w:rFonts w:ascii="Arial" w:eastAsia="Times New Roman" w:hAnsi="Arial" w:cs="Arial"/>
                <w:b/>
                <w:bCs/>
                <w:i/>
                <w:iCs/>
                <w:color w:val="000000"/>
                <w:sz w:val="24"/>
                <w:szCs w:val="24"/>
                <w:shd w:val="clear" w:color="auto" w:fill="FFFFFF"/>
              </w:rPr>
              <w:t>On Tyranny</w:t>
            </w:r>
            <w:r w:rsidR="00BF2AAF">
              <w:rPr>
                <w:rFonts w:ascii="Arial" w:eastAsia="Times New Roman" w:hAnsi="Arial" w:cs="Arial"/>
                <w:b/>
                <w:bCs/>
                <w:i/>
                <w:iCs/>
                <w:color w:val="000000"/>
                <w:sz w:val="24"/>
                <w:szCs w:val="24"/>
                <w:shd w:val="clear" w:color="auto" w:fill="FFFFFF"/>
              </w:rPr>
              <w:t>, Reading Packet #1</w:t>
            </w:r>
          </w:p>
          <w:p w14:paraId="3FAFA5EC" w14:textId="29EC0177" w:rsidR="0057723C" w:rsidRPr="0057723C" w:rsidRDefault="0057723C" w:rsidP="0057723C">
            <w:pPr>
              <w:spacing w:after="0" w:line="240" w:lineRule="auto"/>
              <w:rPr>
                <w:rFonts w:ascii="Times New Roman" w:eastAsia="Times New Roman" w:hAnsi="Times New Roman" w:cs="Times New Roman"/>
                <w:sz w:val="24"/>
                <w:szCs w:val="24"/>
              </w:rPr>
            </w:pPr>
          </w:p>
        </w:tc>
        <w:tc>
          <w:tcPr>
            <w:tcW w:w="4426" w:type="dxa"/>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14:paraId="507D164A" w14:textId="54C3B7F4" w:rsidR="0057723C" w:rsidRPr="00B54D43" w:rsidRDefault="0057723C" w:rsidP="0057723C">
            <w:pPr>
              <w:spacing w:after="0" w:line="240" w:lineRule="auto"/>
              <w:rPr>
                <w:rFonts w:ascii="Times New Roman" w:eastAsia="Times New Roman" w:hAnsi="Times New Roman" w:cs="Times New Roman"/>
                <w:sz w:val="24"/>
                <w:szCs w:val="24"/>
              </w:rPr>
            </w:pPr>
            <w:r w:rsidRPr="0057723C">
              <w:rPr>
                <w:rFonts w:ascii="Arial" w:eastAsia="Times New Roman" w:hAnsi="Arial" w:cs="Arial"/>
                <w:b/>
                <w:bCs/>
                <w:color w:val="000000"/>
                <w:sz w:val="24"/>
                <w:szCs w:val="24"/>
                <w:shd w:val="clear" w:color="auto" w:fill="FFFFFF"/>
              </w:rPr>
              <w:t xml:space="preserve">Quarter 2: </w:t>
            </w:r>
            <w:r w:rsidR="005B2F6D">
              <w:rPr>
                <w:rFonts w:ascii="Arial" w:eastAsia="Times New Roman" w:hAnsi="Arial" w:cs="Arial"/>
                <w:b/>
                <w:bCs/>
                <w:color w:val="000000"/>
                <w:sz w:val="24"/>
                <w:szCs w:val="24"/>
                <w:shd w:val="clear" w:color="auto" w:fill="FFFFFF"/>
              </w:rPr>
              <w:t>Literature Circles</w:t>
            </w:r>
            <w:r w:rsidR="00BF2AAF">
              <w:rPr>
                <w:rFonts w:ascii="Arial" w:eastAsia="Times New Roman" w:hAnsi="Arial" w:cs="Arial"/>
                <w:b/>
                <w:bCs/>
                <w:color w:val="000000"/>
                <w:sz w:val="24"/>
                <w:szCs w:val="24"/>
                <w:shd w:val="clear" w:color="auto" w:fill="FFFFFF"/>
              </w:rPr>
              <w:t>,</w:t>
            </w:r>
            <w:r w:rsidR="00B54D43">
              <w:rPr>
                <w:rFonts w:ascii="Arial" w:eastAsia="Times New Roman" w:hAnsi="Arial" w:cs="Arial"/>
                <w:b/>
                <w:bCs/>
                <w:color w:val="000000"/>
                <w:sz w:val="24"/>
                <w:szCs w:val="24"/>
                <w:shd w:val="clear" w:color="auto" w:fill="FFFFFF"/>
              </w:rPr>
              <w:t xml:space="preserve"> </w:t>
            </w:r>
            <w:r w:rsidR="00B54D43">
              <w:rPr>
                <w:rFonts w:ascii="Arial" w:eastAsia="Times New Roman" w:hAnsi="Arial" w:cs="Arial"/>
                <w:b/>
                <w:bCs/>
                <w:i/>
                <w:iCs/>
                <w:color w:val="000000"/>
                <w:sz w:val="24"/>
                <w:szCs w:val="24"/>
                <w:shd w:val="clear" w:color="auto" w:fill="FFFFFF"/>
              </w:rPr>
              <w:t>On Tyranny,</w:t>
            </w:r>
            <w:r w:rsidR="00BF2AAF">
              <w:rPr>
                <w:rFonts w:ascii="Arial" w:eastAsia="Times New Roman" w:hAnsi="Arial" w:cs="Arial"/>
                <w:b/>
                <w:bCs/>
                <w:color w:val="000000"/>
                <w:sz w:val="24"/>
                <w:szCs w:val="24"/>
                <w:shd w:val="clear" w:color="auto" w:fill="FFFFFF"/>
              </w:rPr>
              <w:t xml:space="preserve"> </w:t>
            </w:r>
            <w:r w:rsidR="00BF2AAF">
              <w:rPr>
                <w:rFonts w:ascii="Arial" w:eastAsia="Times New Roman" w:hAnsi="Arial" w:cs="Arial"/>
                <w:b/>
                <w:bCs/>
                <w:i/>
                <w:iCs/>
                <w:color w:val="000000"/>
                <w:sz w:val="24"/>
                <w:szCs w:val="24"/>
                <w:shd w:val="clear" w:color="auto" w:fill="FFFFFF"/>
              </w:rPr>
              <w:t>The Sum of Us</w:t>
            </w:r>
            <w:r w:rsidR="00B54D43">
              <w:rPr>
                <w:rFonts w:ascii="Arial" w:eastAsia="Times New Roman" w:hAnsi="Arial" w:cs="Arial"/>
                <w:b/>
                <w:bCs/>
                <w:i/>
                <w:iCs/>
                <w:color w:val="000000"/>
                <w:sz w:val="24"/>
                <w:szCs w:val="24"/>
                <w:shd w:val="clear" w:color="auto" w:fill="FFFFFF"/>
              </w:rPr>
              <w:t xml:space="preserve">, </w:t>
            </w:r>
            <w:r w:rsidR="00B54D43">
              <w:rPr>
                <w:rFonts w:ascii="Arial" w:eastAsia="Times New Roman" w:hAnsi="Arial" w:cs="Arial"/>
                <w:b/>
                <w:bCs/>
                <w:color w:val="000000"/>
                <w:sz w:val="24"/>
                <w:szCs w:val="24"/>
                <w:shd w:val="clear" w:color="auto" w:fill="FFFFFF"/>
              </w:rPr>
              <w:t>Reading Packet #2</w:t>
            </w:r>
          </w:p>
          <w:p w14:paraId="69CD00A1" w14:textId="43B45E65" w:rsidR="0057723C" w:rsidRPr="0057723C" w:rsidRDefault="0057723C" w:rsidP="0057723C">
            <w:pPr>
              <w:spacing w:after="0" w:line="240" w:lineRule="auto"/>
              <w:rPr>
                <w:rFonts w:ascii="Times New Roman" w:eastAsia="Times New Roman" w:hAnsi="Times New Roman" w:cs="Times New Roman"/>
                <w:sz w:val="24"/>
                <w:szCs w:val="24"/>
              </w:rPr>
            </w:pPr>
          </w:p>
        </w:tc>
      </w:tr>
      <w:tr w:rsidR="0057723C" w:rsidRPr="0057723C" w14:paraId="5D490D3A" w14:textId="77777777" w:rsidTr="005C0358">
        <w:trPr>
          <w:trHeight w:val="584"/>
        </w:trPr>
        <w:tc>
          <w:tcPr>
            <w:tcW w:w="4852" w:type="dxa"/>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14:paraId="04684DAE" w14:textId="10D46CB4" w:rsidR="0057723C" w:rsidRPr="0057723C" w:rsidRDefault="0057723C" w:rsidP="0057723C">
            <w:pPr>
              <w:spacing w:after="0" w:line="240" w:lineRule="auto"/>
              <w:rPr>
                <w:rFonts w:ascii="Times New Roman" w:eastAsia="Times New Roman" w:hAnsi="Times New Roman" w:cs="Times New Roman"/>
                <w:sz w:val="24"/>
                <w:szCs w:val="24"/>
              </w:rPr>
            </w:pPr>
            <w:r w:rsidRPr="0057723C">
              <w:rPr>
                <w:rFonts w:ascii="Arial" w:eastAsia="Times New Roman" w:hAnsi="Arial" w:cs="Arial"/>
                <w:b/>
                <w:bCs/>
                <w:color w:val="000000"/>
                <w:sz w:val="24"/>
                <w:szCs w:val="24"/>
                <w:shd w:val="clear" w:color="auto" w:fill="FFFFFF"/>
              </w:rPr>
              <w:t xml:space="preserve">Quarter 3: </w:t>
            </w:r>
            <w:r w:rsidR="005B2F6D">
              <w:rPr>
                <w:rFonts w:ascii="Arial" w:eastAsia="Times New Roman" w:hAnsi="Arial" w:cs="Arial"/>
                <w:b/>
                <w:bCs/>
                <w:i/>
                <w:iCs/>
                <w:color w:val="000000"/>
                <w:sz w:val="24"/>
                <w:szCs w:val="24"/>
                <w:shd w:val="clear" w:color="auto" w:fill="FFFFFF"/>
              </w:rPr>
              <w:t>Antigone</w:t>
            </w:r>
            <w:r w:rsidR="00B54D43">
              <w:rPr>
                <w:rFonts w:ascii="Arial" w:eastAsia="Times New Roman" w:hAnsi="Arial" w:cs="Arial"/>
                <w:b/>
                <w:bCs/>
                <w:i/>
                <w:iCs/>
                <w:color w:val="000000"/>
                <w:sz w:val="24"/>
                <w:szCs w:val="24"/>
                <w:shd w:val="clear" w:color="auto" w:fill="FFFFFF"/>
              </w:rPr>
              <w:t xml:space="preserve">, The Sum of Us, </w:t>
            </w:r>
            <w:r w:rsidR="00B54D43">
              <w:rPr>
                <w:rFonts w:ascii="Arial" w:eastAsia="Times New Roman" w:hAnsi="Arial" w:cs="Arial"/>
                <w:b/>
                <w:bCs/>
                <w:color w:val="000000"/>
                <w:sz w:val="24"/>
                <w:szCs w:val="24"/>
                <w:shd w:val="clear" w:color="auto" w:fill="FFFFFF"/>
              </w:rPr>
              <w:t>Reading Packet #3</w:t>
            </w:r>
          </w:p>
        </w:tc>
        <w:tc>
          <w:tcPr>
            <w:tcW w:w="4426" w:type="dxa"/>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14:paraId="3078B3ED" w14:textId="19E57CCC" w:rsidR="0057723C" w:rsidRPr="0057723C" w:rsidRDefault="0057723C" w:rsidP="0057723C">
            <w:pPr>
              <w:spacing w:after="0" w:line="240" w:lineRule="auto"/>
              <w:rPr>
                <w:rFonts w:ascii="Times New Roman" w:eastAsia="Times New Roman" w:hAnsi="Times New Roman" w:cs="Times New Roman"/>
                <w:sz w:val="24"/>
                <w:szCs w:val="24"/>
              </w:rPr>
            </w:pPr>
            <w:r w:rsidRPr="0057723C">
              <w:rPr>
                <w:rFonts w:ascii="Arial" w:eastAsia="Times New Roman" w:hAnsi="Arial" w:cs="Arial"/>
                <w:b/>
                <w:bCs/>
                <w:color w:val="000000"/>
                <w:sz w:val="24"/>
                <w:szCs w:val="24"/>
                <w:shd w:val="clear" w:color="auto" w:fill="FFFFFF"/>
              </w:rPr>
              <w:t xml:space="preserve">Quarter 4: </w:t>
            </w:r>
            <w:r w:rsidR="005B2F6D" w:rsidRPr="005B2F6D">
              <w:rPr>
                <w:rFonts w:ascii="Arial" w:eastAsia="Times New Roman" w:hAnsi="Arial" w:cs="Arial"/>
                <w:b/>
                <w:bCs/>
                <w:iCs/>
                <w:color w:val="000000"/>
                <w:sz w:val="24"/>
                <w:szCs w:val="24"/>
                <w:shd w:val="clear" w:color="auto" w:fill="FFFFFF"/>
              </w:rPr>
              <w:t>Literature Circles</w:t>
            </w:r>
            <w:r w:rsidR="00B54D43">
              <w:rPr>
                <w:rFonts w:ascii="Arial" w:eastAsia="Times New Roman" w:hAnsi="Arial" w:cs="Arial"/>
                <w:b/>
                <w:bCs/>
                <w:iCs/>
                <w:color w:val="000000"/>
                <w:sz w:val="24"/>
                <w:szCs w:val="24"/>
                <w:shd w:val="clear" w:color="auto" w:fill="FFFFFF"/>
              </w:rPr>
              <w:t>, My-Grown-Up-Life Project, Reading Packet #4</w:t>
            </w:r>
          </w:p>
          <w:p w14:paraId="219B48EA" w14:textId="7996115E" w:rsidR="0057723C" w:rsidRPr="0057723C" w:rsidRDefault="0057723C" w:rsidP="0057723C">
            <w:pPr>
              <w:spacing w:after="0" w:line="240" w:lineRule="auto"/>
              <w:rPr>
                <w:rFonts w:ascii="Times New Roman" w:eastAsia="Times New Roman" w:hAnsi="Times New Roman" w:cs="Times New Roman"/>
                <w:sz w:val="24"/>
                <w:szCs w:val="24"/>
              </w:rPr>
            </w:pPr>
          </w:p>
        </w:tc>
      </w:tr>
    </w:tbl>
    <w:p w14:paraId="7294312A" w14:textId="3A2F123E" w:rsidR="0057723C" w:rsidRDefault="0057723C" w:rsidP="0057723C">
      <w:pPr>
        <w:spacing w:after="0" w:line="240" w:lineRule="auto"/>
        <w:rPr>
          <w:rFonts w:ascii="Arial" w:eastAsia="Times New Roman" w:hAnsi="Arial" w:cs="Arial"/>
          <w:color w:val="000000"/>
          <w:sz w:val="24"/>
          <w:szCs w:val="24"/>
          <w:shd w:val="clear" w:color="auto" w:fill="FFFFFF"/>
        </w:rPr>
      </w:pPr>
    </w:p>
    <w:p w14:paraId="20B02141" w14:textId="483B0B5B" w:rsidR="0057723C" w:rsidRDefault="0057723C" w:rsidP="0057723C">
      <w:pPr>
        <w:pStyle w:val="NormalWeb"/>
        <w:spacing w:before="0" w:beforeAutospacing="0" w:after="0" w:afterAutospacing="0"/>
      </w:pPr>
      <w:r>
        <w:rPr>
          <w:rFonts w:ascii="Arial" w:hAnsi="Arial" w:cs="Arial"/>
          <w:color w:val="000000"/>
          <w:shd w:val="clear" w:color="auto" w:fill="FFFFFF"/>
        </w:rPr>
        <w:t>In addition to the novels</w:t>
      </w:r>
      <w:r w:rsidR="006743A7">
        <w:rPr>
          <w:rFonts w:ascii="Arial" w:hAnsi="Arial" w:cs="Arial"/>
          <w:color w:val="000000"/>
          <w:shd w:val="clear" w:color="auto" w:fill="FFFFFF"/>
        </w:rPr>
        <w:t xml:space="preserve"> and literature circles</w:t>
      </w:r>
      <w:r>
        <w:rPr>
          <w:rFonts w:ascii="Arial" w:hAnsi="Arial" w:cs="Arial"/>
          <w:color w:val="000000"/>
          <w:shd w:val="clear" w:color="auto" w:fill="FFFFFF"/>
        </w:rPr>
        <w:t xml:space="preserve">, students will also work with </w:t>
      </w:r>
      <w:r w:rsidR="00830596">
        <w:rPr>
          <w:rFonts w:ascii="Arial" w:hAnsi="Arial" w:cs="Arial"/>
          <w:color w:val="000000"/>
          <w:shd w:val="clear" w:color="auto" w:fill="FFFFFF"/>
        </w:rPr>
        <w:t>various texts/readings/videos that supplement each quarter; some of these are listed below</w:t>
      </w:r>
      <w:r>
        <w:rPr>
          <w:rFonts w:ascii="Arial" w:hAnsi="Arial" w:cs="Arial"/>
          <w:color w:val="000000"/>
          <w:shd w:val="clear" w:color="auto" w:fill="FFFFFF"/>
        </w:rPr>
        <w:t>:</w:t>
      </w:r>
    </w:p>
    <w:p w14:paraId="1FF88EC3" w14:textId="57AB741E" w:rsidR="0057723C" w:rsidRDefault="0057723C" w:rsidP="0057723C">
      <w:pPr>
        <w:pStyle w:val="NormalWeb"/>
        <w:numPr>
          <w:ilvl w:val="0"/>
          <w:numId w:val="11"/>
        </w:numPr>
        <w:shd w:val="clear" w:color="auto" w:fill="FFFFFF"/>
        <w:spacing w:before="0" w:beforeAutospacing="0" w:after="0" w:afterAutospacing="0"/>
        <w:textAlignment w:val="baseline"/>
        <w:rPr>
          <w:rFonts w:ascii="Arial" w:hAnsi="Arial" w:cs="Arial"/>
          <w:i/>
          <w:iCs/>
          <w:color w:val="000000"/>
        </w:rPr>
      </w:pPr>
      <w:r>
        <w:rPr>
          <w:rFonts w:ascii="Arial" w:hAnsi="Arial" w:cs="Arial"/>
          <w:i/>
          <w:iCs/>
          <w:color w:val="000000"/>
          <w:shd w:val="clear" w:color="auto" w:fill="FFFFFF"/>
        </w:rPr>
        <w:t>Pedagogy of the Oppressed</w:t>
      </w:r>
      <w:r w:rsidR="00830596">
        <w:rPr>
          <w:rFonts w:ascii="Arial" w:hAnsi="Arial" w:cs="Arial"/>
          <w:i/>
          <w:iCs/>
          <w:color w:val="000000"/>
          <w:shd w:val="clear" w:color="auto" w:fill="FFFFFF"/>
        </w:rPr>
        <w:t>—Chapter 2 (banking model v. problem-posing model)</w:t>
      </w:r>
    </w:p>
    <w:p w14:paraId="1D8981A5" w14:textId="77777777" w:rsidR="0057723C" w:rsidRDefault="0057723C" w:rsidP="0057723C">
      <w:pPr>
        <w:pStyle w:val="NormalWeb"/>
        <w:numPr>
          <w:ilvl w:val="0"/>
          <w:numId w:val="11"/>
        </w:numPr>
        <w:shd w:val="clear" w:color="auto" w:fill="FFFFFF"/>
        <w:spacing w:before="0" w:beforeAutospacing="0" w:after="0" w:afterAutospacing="0"/>
        <w:textAlignment w:val="baseline"/>
        <w:rPr>
          <w:rFonts w:ascii="Arial" w:hAnsi="Arial" w:cs="Arial"/>
          <w:i/>
          <w:iCs/>
          <w:color w:val="000000"/>
        </w:rPr>
      </w:pPr>
      <w:r>
        <w:rPr>
          <w:rFonts w:ascii="Arial" w:hAnsi="Arial" w:cs="Arial"/>
          <w:i/>
          <w:iCs/>
          <w:color w:val="000000"/>
          <w:shd w:val="clear" w:color="auto" w:fill="FFFFFF"/>
        </w:rPr>
        <w:t>Allegory of the Cave</w:t>
      </w:r>
    </w:p>
    <w:p w14:paraId="3F3F5043" w14:textId="77777777" w:rsidR="0057723C" w:rsidRDefault="0057723C" w:rsidP="0057723C">
      <w:pPr>
        <w:pStyle w:val="NormalWeb"/>
        <w:numPr>
          <w:ilvl w:val="0"/>
          <w:numId w:val="11"/>
        </w:numPr>
        <w:shd w:val="clear" w:color="auto" w:fill="FFFFFF"/>
        <w:spacing w:before="0" w:beforeAutospacing="0" w:after="0" w:afterAutospacing="0"/>
        <w:textAlignment w:val="baseline"/>
        <w:rPr>
          <w:rFonts w:ascii="Arial" w:hAnsi="Arial" w:cs="Arial"/>
          <w:i/>
          <w:iCs/>
          <w:color w:val="000000"/>
        </w:rPr>
      </w:pPr>
      <w:r>
        <w:rPr>
          <w:rFonts w:ascii="Arial" w:hAnsi="Arial" w:cs="Arial"/>
          <w:i/>
          <w:iCs/>
          <w:color w:val="000000"/>
          <w:shd w:val="clear" w:color="auto" w:fill="FFFFFF"/>
        </w:rPr>
        <w:t>The Ones Who Walk Away from Omelas</w:t>
      </w:r>
    </w:p>
    <w:p w14:paraId="7AF6F274" w14:textId="77777777" w:rsidR="0057723C" w:rsidRDefault="0057723C" w:rsidP="0057723C">
      <w:pPr>
        <w:pStyle w:val="NormalWeb"/>
        <w:numPr>
          <w:ilvl w:val="0"/>
          <w:numId w:val="11"/>
        </w:numPr>
        <w:shd w:val="clear" w:color="auto" w:fill="FFFFFF"/>
        <w:spacing w:before="0" w:beforeAutospacing="0" w:after="0" w:afterAutospacing="0"/>
        <w:textAlignment w:val="baseline"/>
        <w:rPr>
          <w:rFonts w:ascii="Arial" w:hAnsi="Arial" w:cs="Arial"/>
          <w:i/>
          <w:iCs/>
          <w:color w:val="000000"/>
        </w:rPr>
      </w:pPr>
      <w:r>
        <w:rPr>
          <w:rFonts w:ascii="Arial" w:hAnsi="Arial" w:cs="Arial"/>
          <w:i/>
          <w:iCs/>
          <w:color w:val="000000"/>
          <w:shd w:val="clear" w:color="auto" w:fill="FFFFFF"/>
        </w:rPr>
        <w:t>Selected poems</w:t>
      </w:r>
    </w:p>
    <w:p w14:paraId="6EC03D5B" w14:textId="77777777" w:rsidR="0057723C" w:rsidRDefault="0057723C" w:rsidP="0057723C">
      <w:pPr>
        <w:pStyle w:val="NormalWeb"/>
        <w:numPr>
          <w:ilvl w:val="0"/>
          <w:numId w:val="11"/>
        </w:numPr>
        <w:shd w:val="clear" w:color="auto" w:fill="FFFFFF"/>
        <w:spacing w:before="0" w:beforeAutospacing="0" w:after="0" w:afterAutospacing="0"/>
        <w:textAlignment w:val="baseline"/>
        <w:rPr>
          <w:rFonts w:ascii="Arial" w:hAnsi="Arial" w:cs="Arial"/>
          <w:i/>
          <w:iCs/>
          <w:color w:val="000000"/>
        </w:rPr>
      </w:pPr>
      <w:r>
        <w:rPr>
          <w:rFonts w:ascii="Arial" w:hAnsi="Arial" w:cs="Arial"/>
          <w:i/>
          <w:iCs/>
          <w:color w:val="000000"/>
          <w:shd w:val="clear" w:color="auto" w:fill="FFFFFF"/>
        </w:rPr>
        <w:t>The Truth About Stories</w:t>
      </w:r>
    </w:p>
    <w:p w14:paraId="534C24C2" w14:textId="77777777" w:rsidR="0057723C" w:rsidRDefault="0057723C" w:rsidP="0057723C">
      <w:pPr>
        <w:pStyle w:val="NormalWeb"/>
        <w:numPr>
          <w:ilvl w:val="0"/>
          <w:numId w:val="12"/>
        </w:numPr>
        <w:shd w:val="clear" w:color="auto" w:fill="FFFFFF"/>
        <w:spacing w:before="0" w:beforeAutospacing="0" w:after="0" w:afterAutospacing="0"/>
        <w:textAlignment w:val="baseline"/>
        <w:rPr>
          <w:rFonts w:ascii="Arial" w:hAnsi="Arial" w:cs="Arial"/>
          <w:i/>
          <w:iCs/>
          <w:color w:val="000000"/>
        </w:rPr>
      </w:pPr>
      <w:r>
        <w:rPr>
          <w:rFonts w:ascii="Arial" w:hAnsi="Arial" w:cs="Arial"/>
          <w:i/>
          <w:iCs/>
          <w:color w:val="000000"/>
          <w:shd w:val="clear" w:color="auto" w:fill="FFFFFF"/>
        </w:rPr>
        <w:t>Additional texts depending on student feedback</w:t>
      </w:r>
    </w:p>
    <w:p w14:paraId="3ADBA346" w14:textId="458DED48" w:rsidR="0057723C" w:rsidRDefault="0057723C" w:rsidP="0057723C">
      <w:pPr>
        <w:spacing w:after="0" w:line="240" w:lineRule="auto"/>
        <w:rPr>
          <w:rFonts w:ascii="Times New Roman" w:eastAsia="Times New Roman" w:hAnsi="Times New Roman" w:cs="Times New Roman"/>
          <w:sz w:val="24"/>
          <w:szCs w:val="24"/>
        </w:rPr>
      </w:pPr>
    </w:p>
    <w:p w14:paraId="02E7F5E3" w14:textId="77777777" w:rsidR="0057723C" w:rsidRPr="0057723C" w:rsidRDefault="0057723C" w:rsidP="0057723C">
      <w:pPr>
        <w:shd w:val="clear" w:color="auto" w:fill="FFFFFF"/>
        <w:spacing w:after="0" w:line="240" w:lineRule="auto"/>
        <w:rPr>
          <w:rFonts w:ascii="Times New Roman" w:eastAsia="Times New Roman" w:hAnsi="Times New Roman" w:cs="Times New Roman"/>
          <w:sz w:val="24"/>
          <w:szCs w:val="24"/>
        </w:rPr>
      </w:pPr>
      <w:r w:rsidRPr="0057723C">
        <w:rPr>
          <w:rFonts w:ascii="Arial" w:eastAsia="Times New Roman" w:hAnsi="Arial" w:cs="Arial"/>
          <w:b/>
          <w:bCs/>
          <w:color w:val="000000"/>
          <w:sz w:val="24"/>
          <w:szCs w:val="24"/>
          <w:shd w:val="clear" w:color="auto" w:fill="FFFFFF"/>
        </w:rPr>
        <w:t>ePortfolio and undergraduate research experience</w:t>
      </w:r>
    </w:p>
    <w:p w14:paraId="17D0AD08" w14:textId="77777777" w:rsidR="0057723C" w:rsidRPr="0057723C" w:rsidRDefault="0057723C" w:rsidP="0057723C">
      <w:pPr>
        <w:shd w:val="clear" w:color="auto" w:fill="FFFFFF"/>
        <w:spacing w:after="0" w:line="240" w:lineRule="auto"/>
        <w:rPr>
          <w:rFonts w:ascii="Times New Roman" w:eastAsia="Times New Roman" w:hAnsi="Times New Roman" w:cs="Times New Roman"/>
          <w:sz w:val="24"/>
          <w:szCs w:val="24"/>
        </w:rPr>
      </w:pPr>
      <w:r w:rsidRPr="0057723C">
        <w:rPr>
          <w:rFonts w:ascii="Times New Roman" w:eastAsia="Times New Roman" w:hAnsi="Times New Roman" w:cs="Times New Roman"/>
          <w:sz w:val="24"/>
          <w:szCs w:val="24"/>
        </w:rPr>
        <w:t> </w:t>
      </w:r>
    </w:p>
    <w:p w14:paraId="3B8ABBCA" w14:textId="77777777" w:rsidR="0057723C" w:rsidRPr="0057723C" w:rsidRDefault="0057723C" w:rsidP="0057723C">
      <w:pPr>
        <w:shd w:val="clear" w:color="auto" w:fill="FFFFFF"/>
        <w:spacing w:after="0" w:line="240" w:lineRule="auto"/>
        <w:rPr>
          <w:rFonts w:ascii="Times New Roman" w:eastAsia="Times New Roman" w:hAnsi="Times New Roman" w:cs="Times New Roman"/>
          <w:sz w:val="24"/>
          <w:szCs w:val="24"/>
        </w:rPr>
      </w:pPr>
      <w:r w:rsidRPr="0057723C">
        <w:rPr>
          <w:rFonts w:ascii="Arial" w:eastAsia="Times New Roman" w:hAnsi="Arial" w:cs="Arial"/>
          <w:color w:val="000000"/>
          <w:sz w:val="24"/>
          <w:szCs w:val="24"/>
          <w:shd w:val="clear" w:color="auto" w:fill="FFFFFF"/>
        </w:rPr>
        <w:t>Students engage in a year-long process around ePortfolios and an original research project, both considered high impact practices by the American Association of Colleges and Universities. </w:t>
      </w:r>
    </w:p>
    <w:p w14:paraId="5453017C" w14:textId="37ACD581" w:rsidR="0057723C" w:rsidRDefault="0057723C" w:rsidP="0057723C">
      <w:pPr>
        <w:shd w:val="clear" w:color="auto" w:fill="FFFFFF"/>
        <w:spacing w:after="0" w:line="240" w:lineRule="auto"/>
        <w:rPr>
          <w:rFonts w:ascii="Arial" w:eastAsia="Times New Roman" w:hAnsi="Arial" w:cs="Arial"/>
          <w:color w:val="000000"/>
          <w:sz w:val="24"/>
          <w:szCs w:val="24"/>
          <w:shd w:val="clear" w:color="auto" w:fill="FFFFFF"/>
        </w:rPr>
      </w:pPr>
      <w:r w:rsidRPr="0057723C">
        <w:rPr>
          <w:rFonts w:ascii="Arial" w:eastAsia="Times New Roman" w:hAnsi="Arial" w:cs="Arial"/>
          <w:color w:val="000000"/>
          <w:sz w:val="24"/>
          <w:szCs w:val="24"/>
          <w:shd w:val="clear" w:color="auto" w:fill="FFFFFF"/>
        </w:rPr>
        <w:t>In their ePortfolio students engage in reflection about the connections between their lived experience, their coursework and their learning outside of class. ePortfolios help with building and showcasing academic identity and articulation of skill mastery.</w:t>
      </w:r>
    </w:p>
    <w:p w14:paraId="7C878DAD" w14:textId="77777777" w:rsidR="0057723C" w:rsidRPr="0057723C" w:rsidRDefault="0057723C" w:rsidP="0057723C">
      <w:pPr>
        <w:shd w:val="clear" w:color="auto" w:fill="FFFFFF"/>
        <w:spacing w:after="0" w:line="240" w:lineRule="auto"/>
        <w:rPr>
          <w:rFonts w:ascii="Times New Roman" w:eastAsia="Times New Roman" w:hAnsi="Times New Roman" w:cs="Times New Roman"/>
          <w:sz w:val="24"/>
          <w:szCs w:val="24"/>
        </w:rPr>
      </w:pPr>
    </w:p>
    <w:p w14:paraId="0F6CC85E" w14:textId="77777777" w:rsidR="0057723C" w:rsidRPr="0057723C" w:rsidRDefault="0057723C" w:rsidP="0057723C">
      <w:pPr>
        <w:shd w:val="clear" w:color="auto" w:fill="FFFFFF"/>
        <w:spacing w:after="0" w:line="240" w:lineRule="auto"/>
        <w:rPr>
          <w:rFonts w:ascii="Times New Roman" w:eastAsia="Times New Roman" w:hAnsi="Times New Roman" w:cs="Times New Roman"/>
          <w:sz w:val="24"/>
          <w:szCs w:val="24"/>
        </w:rPr>
      </w:pPr>
      <w:r w:rsidRPr="0057723C">
        <w:rPr>
          <w:rFonts w:ascii="Arial" w:eastAsia="Times New Roman" w:hAnsi="Arial" w:cs="Arial"/>
          <w:color w:val="000000"/>
          <w:sz w:val="24"/>
          <w:szCs w:val="24"/>
          <w:shd w:val="clear" w:color="auto" w:fill="FFFFFF"/>
        </w:rPr>
        <w:t xml:space="preserve">Their research projects are scaffolded over the course of the year with fundamentals and gathering sources in the fall, collecting data in the winter and analysis in the spring. Students also reflect and build a component of their ePortfolio around their research projects. </w:t>
      </w:r>
    </w:p>
    <w:p w14:paraId="70D4AF48" w14:textId="7753218D" w:rsidR="0057723C" w:rsidRDefault="0057723C" w:rsidP="0057723C">
      <w:pPr>
        <w:spacing w:after="0" w:line="240" w:lineRule="auto"/>
        <w:rPr>
          <w:rFonts w:ascii="Times New Roman" w:eastAsia="Times New Roman" w:hAnsi="Times New Roman" w:cs="Times New Roman"/>
          <w:sz w:val="24"/>
          <w:szCs w:val="24"/>
        </w:rPr>
      </w:pPr>
    </w:p>
    <w:p w14:paraId="514A75C7" w14:textId="77777777" w:rsidR="0057723C" w:rsidRPr="0057723C" w:rsidRDefault="0057723C" w:rsidP="0057723C">
      <w:pPr>
        <w:spacing w:after="0" w:line="240" w:lineRule="auto"/>
        <w:rPr>
          <w:rFonts w:ascii="Times New Roman" w:eastAsia="Times New Roman" w:hAnsi="Times New Roman" w:cs="Times New Roman"/>
          <w:sz w:val="24"/>
          <w:szCs w:val="24"/>
        </w:rPr>
      </w:pPr>
      <w:r w:rsidRPr="0057723C">
        <w:rPr>
          <w:rFonts w:ascii="Arial" w:eastAsia="Times New Roman" w:hAnsi="Arial" w:cs="Arial"/>
          <w:b/>
          <w:bCs/>
          <w:color w:val="000000"/>
          <w:sz w:val="24"/>
          <w:szCs w:val="24"/>
        </w:rPr>
        <w:t>Portland State University Studies Goals</w:t>
      </w:r>
      <w:r w:rsidRPr="0057723C">
        <w:rPr>
          <w:rFonts w:ascii="Arial" w:eastAsia="Times New Roman" w:hAnsi="Arial" w:cs="Arial"/>
          <w:color w:val="000000"/>
          <w:sz w:val="24"/>
          <w:szCs w:val="24"/>
        </w:rPr>
        <w:t>:</w:t>
      </w:r>
    </w:p>
    <w:p w14:paraId="309530E1" w14:textId="77777777" w:rsidR="0057723C" w:rsidRPr="0057723C" w:rsidRDefault="0057723C" w:rsidP="0057723C">
      <w:pPr>
        <w:spacing w:after="0" w:line="240" w:lineRule="auto"/>
        <w:rPr>
          <w:rFonts w:ascii="Times New Roman" w:eastAsia="Times New Roman" w:hAnsi="Times New Roman" w:cs="Times New Roman"/>
          <w:sz w:val="24"/>
          <w:szCs w:val="24"/>
        </w:rPr>
      </w:pPr>
      <w:r w:rsidRPr="0057723C">
        <w:rPr>
          <w:rFonts w:ascii="Arial" w:eastAsia="Times New Roman" w:hAnsi="Arial" w:cs="Arial"/>
          <w:color w:val="000000"/>
          <w:sz w:val="24"/>
          <w:szCs w:val="24"/>
        </w:rPr>
        <w:t>The ePortfolio will be set up to provide evidence of engagement with the following goals:</w:t>
      </w:r>
    </w:p>
    <w:p w14:paraId="6680FC8E" w14:textId="77777777" w:rsidR="0057723C" w:rsidRPr="0057723C" w:rsidRDefault="0057723C" w:rsidP="0057723C">
      <w:pPr>
        <w:spacing w:after="0" w:line="240" w:lineRule="auto"/>
        <w:rPr>
          <w:rFonts w:ascii="Times New Roman" w:eastAsia="Times New Roman" w:hAnsi="Times New Roman" w:cs="Times New Roman"/>
          <w:sz w:val="24"/>
          <w:szCs w:val="24"/>
        </w:rPr>
      </w:pPr>
    </w:p>
    <w:tbl>
      <w:tblPr>
        <w:tblW w:w="0" w:type="auto"/>
        <w:tblCellMar>
          <w:top w:w="15" w:type="dxa"/>
          <w:left w:w="15" w:type="dxa"/>
          <w:bottom w:w="15" w:type="dxa"/>
          <w:right w:w="15" w:type="dxa"/>
        </w:tblCellMar>
        <w:tblLook w:val="04A0" w:firstRow="1" w:lastRow="0" w:firstColumn="1" w:lastColumn="0" w:noHBand="0" w:noVBand="1"/>
      </w:tblPr>
      <w:tblGrid>
        <w:gridCol w:w="4893"/>
        <w:gridCol w:w="5891"/>
      </w:tblGrid>
      <w:tr w:rsidR="0057723C" w:rsidRPr="0057723C" w14:paraId="10546C39" w14:textId="77777777" w:rsidTr="0057723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14:paraId="7D65C519" w14:textId="77777777" w:rsidR="0057723C" w:rsidRPr="0057723C" w:rsidRDefault="0057723C" w:rsidP="0057723C">
            <w:pPr>
              <w:spacing w:after="0" w:line="240" w:lineRule="auto"/>
              <w:rPr>
                <w:rFonts w:ascii="Times New Roman" w:eastAsia="Times New Roman" w:hAnsi="Times New Roman" w:cs="Times New Roman"/>
                <w:sz w:val="24"/>
                <w:szCs w:val="24"/>
              </w:rPr>
            </w:pPr>
            <w:r w:rsidRPr="0057723C">
              <w:rPr>
                <w:rFonts w:ascii="Arial" w:eastAsia="Times New Roman" w:hAnsi="Arial" w:cs="Arial"/>
                <w:b/>
                <w:bCs/>
                <w:color w:val="000000"/>
                <w:sz w:val="24"/>
                <w:szCs w:val="24"/>
              </w:rPr>
              <w:t>Inquiry &amp; Critical Thinking</w:t>
            </w:r>
          </w:p>
          <w:p w14:paraId="44475767" w14:textId="77777777" w:rsidR="0057723C" w:rsidRPr="0057723C" w:rsidRDefault="0057723C" w:rsidP="0057723C">
            <w:pPr>
              <w:spacing w:after="0" w:line="240" w:lineRule="auto"/>
              <w:rPr>
                <w:rFonts w:ascii="Times New Roman" w:eastAsia="Times New Roman" w:hAnsi="Times New Roman" w:cs="Times New Roman"/>
                <w:sz w:val="24"/>
                <w:szCs w:val="24"/>
              </w:rPr>
            </w:pPr>
            <w:r w:rsidRPr="0057723C">
              <w:rPr>
                <w:rFonts w:ascii="Arial" w:eastAsia="Times New Roman" w:hAnsi="Arial" w:cs="Arial"/>
                <w:color w:val="000000"/>
                <w:sz w:val="24"/>
                <w:szCs w:val="24"/>
              </w:rPr>
              <w:t>Students will learn various modes of inquiry through interdisciplinary curricula--problem-posing, investigating, conceptualizing--in order to become active, self-motivated, and empowered learners.</w:t>
            </w:r>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14:paraId="7FF0E60D" w14:textId="77777777" w:rsidR="0057723C" w:rsidRPr="0057723C" w:rsidRDefault="0057723C" w:rsidP="0057723C">
            <w:pPr>
              <w:spacing w:after="0" w:line="240" w:lineRule="auto"/>
              <w:rPr>
                <w:rFonts w:ascii="Times New Roman" w:eastAsia="Times New Roman" w:hAnsi="Times New Roman" w:cs="Times New Roman"/>
                <w:sz w:val="24"/>
                <w:szCs w:val="24"/>
              </w:rPr>
            </w:pPr>
            <w:r w:rsidRPr="0057723C">
              <w:rPr>
                <w:rFonts w:ascii="Arial" w:eastAsia="Times New Roman" w:hAnsi="Arial" w:cs="Arial"/>
                <w:b/>
                <w:bCs/>
                <w:color w:val="000000"/>
                <w:sz w:val="24"/>
                <w:szCs w:val="24"/>
              </w:rPr>
              <w:t>Communication</w:t>
            </w:r>
          </w:p>
          <w:p w14:paraId="57B6868B" w14:textId="77777777" w:rsidR="0057723C" w:rsidRPr="0057723C" w:rsidRDefault="0057723C" w:rsidP="0057723C">
            <w:pPr>
              <w:spacing w:after="0" w:line="240" w:lineRule="auto"/>
              <w:rPr>
                <w:rFonts w:ascii="Times New Roman" w:eastAsia="Times New Roman" w:hAnsi="Times New Roman" w:cs="Times New Roman"/>
                <w:sz w:val="24"/>
                <w:szCs w:val="24"/>
              </w:rPr>
            </w:pPr>
            <w:r w:rsidRPr="0057723C">
              <w:rPr>
                <w:rFonts w:ascii="Arial" w:eastAsia="Times New Roman" w:hAnsi="Arial" w:cs="Arial"/>
                <w:color w:val="000000"/>
                <w:sz w:val="24"/>
                <w:szCs w:val="24"/>
              </w:rPr>
              <w:t>Students will enhance their capacity to communicate in various ways---writing, graphics, numeracy, and other visual and oral means---to collaborate effectively with others in group work, and to be competent in appropriate communication technologies.</w:t>
            </w:r>
          </w:p>
        </w:tc>
      </w:tr>
      <w:tr w:rsidR="0057723C" w:rsidRPr="0057723C" w14:paraId="3CF5ED43" w14:textId="77777777" w:rsidTr="0057723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14:paraId="11C88580" w14:textId="77777777" w:rsidR="0057723C" w:rsidRPr="0057723C" w:rsidRDefault="0057723C" w:rsidP="0057723C">
            <w:pPr>
              <w:spacing w:after="0" w:line="240" w:lineRule="auto"/>
              <w:rPr>
                <w:rFonts w:ascii="Times New Roman" w:eastAsia="Times New Roman" w:hAnsi="Times New Roman" w:cs="Times New Roman"/>
                <w:sz w:val="24"/>
                <w:szCs w:val="24"/>
              </w:rPr>
            </w:pPr>
            <w:r w:rsidRPr="0057723C">
              <w:rPr>
                <w:rFonts w:ascii="Arial" w:eastAsia="Times New Roman" w:hAnsi="Arial" w:cs="Arial"/>
                <w:b/>
                <w:bCs/>
                <w:color w:val="000000"/>
                <w:sz w:val="24"/>
                <w:szCs w:val="24"/>
              </w:rPr>
              <w:t>Diversity, Equity, and Social Justice</w:t>
            </w:r>
          </w:p>
          <w:p w14:paraId="54B63B38" w14:textId="77777777" w:rsidR="0057723C" w:rsidRPr="0057723C" w:rsidRDefault="0057723C" w:rsidP="0057723C">
            <w:pPr>
              <w:spacing w:after="0" w:line="240" w:lineRule="auto"/>
              <w:rPr>
                <w:rFonts w:ascii="Times New Roman" w:eastAsia="Times New Roman" w:hAnsi="Times New Roman" w:cs="Times New Roman"/>
                <w:sz w:val="24"/>
                <w:szCs w:val="24"/>
              </w:rPr>
            </w:pPr>
            <w:r w:rsidRPr="0057723C">
              <w:rPr>
                <w:rFonts w:ascii="Arial" w:eastAsia="Times New Roman" w:hAnsi="Arial" w:cs="Arial"/>
                <w:color w:val="212121"/>
                <w:sz w:val="24"/>
                <w:szCs w:val="24"/>
                <w:shd w:val="clear" w:color="auto" w:fill="FFFFFF"/>
              </w:rPr>
              <w:t>Students will explore and analyze identity, power relationships, and</w:t>
            </w:r>
            <w:r w:rsidRPr="0057723C">
              <w:rPr>
                <w:rFonts w:ascii="Arial" w:eastAsia="Times New Roman" w:hAnsi="Arial" w:cs="Arial"/>
                <w:color w:val="212121"/>
                <w:sz w:val="24"/>
                <w:szCs w:val="24"/>
              </w:rPr>
              <w:br/>
            </w:r>
            <w:r w:rsidRPr="0057723C">
              <w:rPr>
                <w:rFonts w:ascii="Arial" w:eastAsia="Times New Roman" w:hAnsi="Arial" w:cs="Arial"/>
                <w:color w:val="212121"/>
                <w:sz w:val="24"/>
                <w:szCs w:val="24"/>
                <w:shd w:val="clear" w:color="auto" w:fill="FFFFFF"/>
              </w:rPr>
              <w:t>social justice in historical contexts and contemporary settings from</w:t>
            </w:r>
            <w:r w:rsidRPr="0057723C">
              <w:rPr>
                <w:rFonts w:ascii="Arial" w:eastAsia="Times New Roman" w:hAnsi="Arial" w:cs="Arial"/>
                <w:color w:val="212121"/>
                <w:sz w:val="24"/>
                <w:szCs w:val="24"/>
              </w:rPr>
              <w:br/>
            </w:r>
            <w:r w:rsidRPr="0057723C">
              <w:rPr>
                <w:rFonts w:ascii="Arial" w:eastAsia="Times New Roman" w:hAnsi="Arial" w:cs="Arial"/>
                <w:color w:val="212121"/>
                <w:sz w:val="24"/>
                <w:szCs w:val="24"/>
                <w:shd w:val="clear" w:color="auto" w:fill="FFFFFF"/>
              </w:rPr>
              <w:t>multiple perspectives.</w:t>
            </w:r>
          </w:p>
          <w:p w14:paraId="6E0AA444" w14:textId="77777777" w:rsidR="0057723C" w:rsidRPr="0057723C" w:rsidRDefault="0057723C" w:rsidP="0057723C">
            <w:pPr>
              <w:spacing w:after="0" w:line="240" w:lineRule="auto"/>
              <w:rPr>
                <w:rFonts w:ascii="Times New Roman" w:eastAsia="Times New Roman" w:hAnsi="Times New Roman" w:cs="Times New Roman"/>
                <w:sz w:val="24"/>
                <w:szCs w:val="24"/>
              </w:rPr>
            </w:pPr>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14:paraId="294CA523" w14:textId="77777777" w:rsidR="0057723C" w:rsidRPr="0057723C" w:rsidRDefault="0057723C" w:rsidP="0057723C">
            <w:pPr>
              <w:spacing w:after="0" w:line="240" w:lineRule="auto"/>
              <w:rPr>
                <w:rFonts w:ascii="Times New Roman" w:eastAsia="Times New Roman" w:hAnsi="Times New Roman" w:cs="Times New Roman"/>
                <w:sz w:val="24"/>
                <w:szCs w:val="24"/>
              </w:rPr>
            </w:pPr>
            <w:r w:rsidRPr="0057723C">
              <w:rPr>
                <w:rFonts w:ascii="Arial" w:eastAsia="Times New Roman" w:hAnsi="Arial" w:cs="Arial"/>
                <w:b/>
                <w:bCs/>
                <w:color w:val="000000"/>
                <w:sz w:val="24"/>
                <w:szCs w:val="24"/>
              </w:rPr>
              <w:t>Ethics, Agency and Community</w:t>
            </w:r>
          </w:p>
          <w:p w14:paraId="7C6800DC" w14:textId="77777777" w:rsidR="0057723C" w:rsidRPr="0057723C" w:rsidRDefault="0057723C" w:rsidP="0057723C">
            <w:pPr>
              <w:spacing w:after="0" w:line="240" w:lineRule="auto"/>
              <w:rPr>
                <w:rFonts w:ascii="Times New Roman" w:eastAsia="Times New Roman" w:hAnsi="Times New Roman" w:cs="Times New Roman"/>
                <w:sz w:val="24"/>
                <w:szCs w:val="24"/>
              </w:rPr>
            </w:pPr>
            <w:r w:rsidRPr="0057723C">
              <w:rPr>
                <w:rFonts w:ascii="Arial" w:eastAsia="Times New Roman" w:hAnsi="Arial" w:cs="Arial"/>
                <w:color w:val="212121"/>
                <w:sz w:val="24"/>
                <w:szCs w:val="24"/>
                <w:shd w:val="clear" w:color="auto" w:fill="FFFFFF"/>
              </w:rPr>
              <w:t>Students will examine values, theories and practices that inform their actions, and reflect on how personal choices and group decisions impact local and global communities.</w:t>
            </w:r>
          </w:p>
        </w:tc>
      </w:tr>
    </w:tbl>
    <w:p w14:paraId="23DB2A21" w14:textId="77777777" w:rsidR="001124D7" w:rsidRDefault="001124D7" w:rsidP="0057723C">
      <w:pPr>
        <w:spacing w:after="0" w:line="240" w:lineRule="auto"/>
        <w:rPr>
          <w:rFonts w:ascii="Arial" w:eastAsia="Times New Roman" w:hAnsi="Arial" w:cs="Arial"/>
          <w:b/>
          <w:bCs/>
          <w:color w:val="000000"/>
          <w:sz w:val="24"/>
          <w:szCs w:val="24"/>
          <w:shd w:val="clear" w:color="auto" w:fill="FFFFFF"/>
        </w:rPr>
      </w:pPr>
    </w:p>
    <w:p w14:paraId="3710890D" w14:textId="66A0048B" w:rsidR="0057723C" w:rsidRDefault="0057723C" w:rsidP="0057723C">
      <w:pPr>
        <w:spacing w:after="0" w:line="240" w:lineRule="auto"/>
        <w:rPr>
          <w:rFonts w:ascii="Arial" w:eastAsia="Times New Roman" w:hAnsi="Arial" w:cs="Arial"/>
          <w:b/>
          <w:bCs/>
          <w:color w:val="000000"/>
          <w:sz w:val="24"/>
          <w:szCs w:val="24"/>
          <w:shd w:val="clear" w:color="auto" w:fill="FFFFFF"/>
        </w:rPr>
      </w:pPr>
      <w:r w:rsidRPr="0057723C">
        <w:rPr>
          <w:rFonts w:ascii="Arial" w:eastAsia="Times New Roman" w:hAnsi="Arial" w:cs="Arial"/>
          <w:b/>
          <w:bCs/>
          <w:color w:val="000000"/>
          <w:sz w:val="24"/>
          <w:szCs w:val="24"/>
          <w:shd w:val="clear" w:color="auto" w:fill="FFFFFF"/>
        </w:rPr>
        <w:t>Differentiation</w:t>
      </w:r>
    </w:p>
    <w:p w14:paraId="10667817" w14:textId="77777777" w:rsidR="0057723C" w:rsidRPr="0057723C" w:rsidRDefault="0057723C" w:rsidP="0057723C">
      <w:pPr>
        <w:spacing w:after="0" w:line="240" w:lineRule="auto"/>
        <w:rPr>
          <w:rFonts w:ascii="Times New Roman" w:eastAsia="Times New Roman" w:hAnsi="Times New Roman" w:cs="Times New Roman"/>
          <w:sz w:val="24"/>
          <w:szCs w:val="24"/>
        </w:rPr>
      </w:pPr>
      <w:r w:rsidRPr="0057723C">
        <w:rPr>
          <w:rFonts w:ascii="Arial" w:eastAsia="Times New Roman" w:hAnsi="Arial" w:cs="Arial"/>
          <w:color w:val="000000"/>
          <w:sz w:val="24"/>
          <w:szCs w:val="24"/>
          <w:shd w:val="clear" w:color="auto" w:fill="FFFFFF"/>
        </w:rPr>
        <w:t>The differentiation strategies used in this course are based on evidence received through multiple forms of pre, ongoing, and formative assessments such as:</w:t>
      </w:r>
    </w:p>
    <w:p w14:paraId="4619BEF5" w14:textId="77777777" w:rsidR="0057723C" w:rsidRPr="0057723C" w:rsidRDefault="0057723C" w:rsidP="0057723C">
      <w:pPr>
        <w:spacing w:after="0" w:line="240" w:lineRule="auto"/>
        <w:rPr>
          <w:rFonts w:ascii="Times New Roman" w:eastAsia="Times New Roman" w:hAnsi="Times New Roman" w:cs="Times New Roman"/>
          <w:sz w:val="24"/>
          <w:szCs w:val="24"/>
        </w:rPr>
      </w:pPr>
      <w:r w:rsidRPr="0057723C">
        <w:rPr>
          <w:rFonts w:ascii="Arial" w:eastAsia="Times New Roman" w:hAnsi="Arial" w:cs="Arial"/>
          <w:color w:val="000000"/>
          <w:sz w:val="24"/>
          <w:szCs w:val="24"/>
          <w:shd w:val="clear" w:color="auto" w:fill="FFFFFF"/>
        </w:rPr>
        <w:lastRenderedPageBreak/>
        <w:t>*Flexible grouping</w:t>
      </w:r>
      <w:r w:rsidRPr="0057723C">
        <w:rPr>
          <w:rFonts w:ascii="Arial" w:eastAsia="Times New Roman" w:hAnsi="Arial" w:cs="Arial"/>
          <w:color w:val="000000"/>
          <w:sz w:val="24"/>
          <w:szCs w:val="24"/>
          <w:shd w:val="clear" w:color="auto" w:fill="FFFFFF"/>
        </w:rPr>
        <w:tab/>
      </w:r>
      <w:r w:rsidRPr="0057723C">
        <w:rPr>
          <w:rFonts w:ascii="Arial" w:eastAsia="Times New Roman" w:hAnsi="Arial" w:cs="Arial"/>
          <w:color w:val="000000"/>
          <w:sz w:val="24"/>
          <w:szCs w:val="24"/>
          <w:shd w:val="clear" w:color="auto" w:fill="FFFFFF"/>
        </w:rPr>
        <w:tab/>
      </w:r>
      <w:r w:rsidRPr="0057723C">
        <w:rPr>
          <w:rFonts w:ascii="Arial" w:eastAsia="Times New Roman" w:hAnsi="Arial" w:cs="Arial"/>
          <w:color w:val="000000"/>
          <w:sz w:val="24"/>
          <w:szCs w:val="24"/>
          <w:shd w:val="clear" w:color="auto" w:fill="FFFFFF"/>
        </w:rPr>
        <w:tab/>
      </w:r>
      <w:r w:rsidRPr="0057723C">
        <w:rPr>
          <w:rFonts w:ascii="Arial" w:eastAsia="Times New Roman" w:hAnsi="Arial" w:cs="Arial"/>
          <w:color w:val="000000"/>
          <w:sz w:val="24"/>
          <w:szCs w:val="24"/>
          <w:shd w:val="clear" w:color="auto" w:fill="FFFFFF"/>
        </w:rPr>
        <w:tab/>
      </w:r>
      <w:r w:rsidRPr="0057723C">
        <w:rPr>
          <w:rFonts w:ascii="Arial" w:eastAsia="Times New Roman" w:hAnsi="Arial" w:cs="Arial"/>
          <w:color w:val="000000"/>
          <w:sz w:val="24"/>
          <w:szCs w:val="24"/>
          <w:shd w:val="clear" w:color="auto" w:fill="FFFFFF"/>
        </w:rPr>
        <w:tab/>
        <w:t>*Open-ended Tasks</w:t>
      </w:r>
    </w:p>
    <w:p w14:paraId="64BF841C" w14:textId="77777777" w:rsidR="0057723C" w:rsidRPr="0057723C" w:rsidRDefault="0057723C" w:rsidP="0057723C">
      <w:pPr>
        <w:spacing w:after="0" w:line="240" w:lineRule="auto"/>
        <w:rPr>
          <w:rFonts w:ascii="Times New Roman" w:eastAsia="Times New Roman" w:hAnsi="Times New Roman" w:cs="Times New Roman"/>
          <w:sz w:val="24"/>
          <w:szCs w:val="24"/>
        </w:rPr>
      </w:pPr>
      <w:r w:rsidRPr="0057723C">
        <w:rPr>
          <w:rFonts w:ascii="Arial" w:eastAsia="Times New Roman" w:hAnsi="Arial" w:cs="Arial"/>
          <w:color w:val="000000"/>
          <w:sz w:val="24"/>
          <w:szCs w:val="24"/>
          <w:shd w:val="clear" w:color="auto" w:fill="FFFFFF"/>
        </w:rPr>
        <w:t>*Independent Projects/Research</w:t>
      </w:r>
      <w:r w:rsidRPr="0057723C">
        <w:rPr>
          <w:rFonts w:ascii="Arial" w:eastAsia="Times New Roman" w:hAnsi="Arial" w:cs="Arial"/>
          <w:color w:val="000000"/>
          <w:sz w:val="24"/>
          <w:szCs w:val="24"/>
          <w:shd w:val="clear" w:color="auto" w:fill="FFFFFF"/>
        </w:rPr>
        <w:tab/>
      </w:r>
      <w:r w:rsidRPr="0057723C">
        <w:rPr>
          <w:rFonts w:ascii="Arial" w:eastAsia="Times New Roman" w:hAnsi="Arial" w:cs="Arial"/>
          <w:color w:val="000000"/>
          <w:sz w:val="24"/>
          <w:szCs w:val="24"/>
          <w:shd w:val="clear" w:color="auto" w:fill="FFFFFF"/>
        </w:rPr>
        <w:tab/>
      </w:r>
      <w:r w:rsidRPr="0057723C">
        <w:rPr>
          <w:rFonts w:ascii="Arial" w:eastAsia="Times New Roman" w:hAnsi="Arial" w:cs="Arial"/>
          <w:color w:val="000000"/>
          <w:sz w:val="24"/>
          <w:szCs w:val="24"/>
          <w:shd w:val="clear" w:color="auto" w:fill="FFFFFF"/>
        </w:rPr>
        <w:tab/>
        <w:t>*Pre-instruction Assessment</w:t>
      </w:r>
    </w:p>
    <w:p w14:paraId="223C0E79" w14:textId="77777777" w:rsidR="0057723C" w:rsidRPr="0057723C" w:rsidRDefault="0057723C" w:rsidP="0057723C">
      <w:pPr>
        <w:spacing w:after="0" w:line="240" w:lineRule="auto"/>
        <w:rPr>
          <w:rFonts w:ascii="Times New Roman" w:eastAsia="Times New Roman" w:hAnsi="Times New Roman" w:cs="Times New Roman"/>
          <w:sz w:val="24"/>
          <w:szCs w:val="24"/>
        </w:rPr>
      </w:pPr>
      <w:r w:rsidRPr="0057723C">
        <w:rPr>
          <w:rFonts w:ascii="Arial" w:eastAsia="Times New Roman" w:hAnsi="Arial" w:cs="Arial"/>
          <w:color w:val="000000"/>
          <w:sz w:val="24"/>
          <w:szCs w:val="24"/>
          <w:shd w:val="clear" w:color="auto" w:fill="FFFFFF"/>
        </w:rPr>
        <w:t>*Student-Centered Curriculum</w:t>
      </w:r>
      <w:r w:rsidRPr="0057723C">
        <w:rPr>
          <w:rFonts w:ascii="Arial" w:eastAsia="Times New Roman" w:hAnsi="Arial" w:cs="Arial"/>
          <w:color w:val="000000"/>
          <w:sz w:val="24"/>
          <w:szCs w:val="24"/>
          <w:shd w:val="clear" w:color="auto" w:fill="FFFFFF"/>
        </w:rPr>
        <w:tab/>
      </w:r>
      <w:r w:rsidRPr="0057723C">
        <w:rPr>
          <w:rFonts w:ascii="Arial" w:eastAsia="Times New Roman" w:hAnsi="Arial" w:cs="Arial"/>
          <w:color w:val="000000"/>
          <w:sz w:val="24"/>
          <w:szCs w:val="24"/>
          <w:shd w:val="clear" w:color="auto" w:fill="FFFFFF"/>
        </w:rPr>
        <w:tab/>
      </w:r>
      <w:r w:rsidRPr="0057723C">
        <w:rPr>
          <w:rFonts w:ascii="Arial" w:eastAsia="Times New Roman" w:hAnsi="Arial" w:cs="Arial"/>
          <w:color w:val="000000"/>
          <w:sz w:val="24"/>
          <w:szCs w:val="24"/>
          <w:shd w:val="clear" w:color="auto" w:fill="FFFFFF"/>
        </w:rPr>
        <w:tab/>
        <w:t>*Questioning Techniques</w:t>
      </w:r>
    </w:p>
    <w:p w14:paraId="75040BCD" w14:textId="542B179A" w:rsidR="0057723C" w:rsidRPr="0057723C" w:rsidRDefault="0057723C" w:rsidP="0057723C">
      <w:pPr>
        <w:spacing w:after="0" w:line="240" w:lineRule="auto"/>
        <w:rPr>
          <w:rFonts w:ascii="Times New Roman" w:eastAsia="Times New Roman" w:hAnsi="Times New Roman" w:cs="Times New Roman"/>
          <w:sz w:val="24"/>
          <w:szCs w:val="24"/>
        </w:rPr>
      </w:pPr>
      <w:r w:rsidRPr="0057723C">
        <w:rPr>
          <w:rFonts w:ascii="Arial" w:eastAsia="Times New Roman" w:hAnsi="Arial" w:cs="Arial"/>
          <w:color w:val="000000"/>
          <w:sz w:val="24"/>
          <w:szCs w:val="24"/>
          <w:shd w:val="clear" w:color="auto" w:fill="FFFFFF"/>
        </w:rPr>
        <w:t>*Peer Mentoring</w:t>
      </w:r>
      <w:r w:rsidRPr="0057723C">
        <w:rPr>
          <w:rFonts w:ascii="Arial" w:eastAsia="Times New Roman" w:hAnsi="Arial" w:cs="Arial"/>
          <w:color w:val="000000"/>
          <w:sz w:val="24"/>
          <w:szCs w:val="24"/>
          <w:shd w:val="clear" w:color="auto" w:fill="FFFFFF"/>
        </w:rPr>
        <w:tab/>
      </w:r>
      <w:r w:rsidRPr="0057723C">
        <w:rPr>
          <w:rFonts w:ascii="Arial" w:eastAsia="Times New Roman" w:hAnsi="Arial" w:cs="Arial"/>
          <w:color w:val="000000"/>
          <w:sz w:val="24"/>
          <w:szCs w:val="24"/>
          <w:shd w:val="clear" w:color="auto" w:fill="FFFFFF"/>
        </w:rPr>
        <w:tab/>
      </w:r>
      <w:r w:rsidRPr="0057723C">
        <w:rPr>
          <w:rFonts w:ascii="Arial" w:eastAsia="Times New Roman" w:hAnsi="Arial" w:cs="Arial"/>
          <w:color w:val="000000"/>
          <w:sz w:val="24"/>
          <w:szCs w:val="24"/>
          <w:shd w:val="clear" w:color="auto" w:fill="FFFFFF"/>
        </w:rPr>
        <w:tab/>
      </w:r>
      <w:r w:rsidRPr="0057723C">
        <w:rPr>
          <w:rFonts w:ascii="Arial" w:eastAsia="Times New Roman" w:hAnsi="Arial" w:cs="Arial"/>
          <w:color w:val="000000"/>
          <w:sz w:val="24"/>
          <w:szCs w:val="24"/>
          <w:shd w:val="clear" w:color="auto" w:fill="FFFFFF"/>
        </w:rPr>
        <w:tab/>
      </w:r>
      <w:r w:rsidRPr="0057723C">
        <w:rPr>
          <w:rFonts w:ascii="Arial" w:eastAsia="Times New Roman" w:hAnsi="Arial" w:cs="Arial"/>
          <w:color w:val="000000"/>
          <w:sz w:val="24"/>
          <w:szCs w:val="24"/>
          <w:shd w:val="clear" w:color="auto" w:fill="FFFFFF"/>
        </w:rPr>
        <w:tab/>
        <w:t>*</w:t>
      </w:r>
      <w:r w:rsidR="001B3781">
        <w:rPr>
          <w:rFonts w:ascii="Arial" w:eastAsia="Times New Roman" w:hAnsi="Arial" w:cs="Arial"/>
          <w:color w:val="000000"/>
          <w:sz w:val="24"/>
          <w:szCs w:val="24"/>
          <w:shd w:val="clear" w:color="auto" w:fill="FFFFFF"/>
        </w:rPr>
        <w:t>Literature Circles</w:t>
      </w:r>
    </w:p>
    <w:p w14:paraId="37459B21" w14:textId="1F2B9C1F" w:rsidR="0057723C" w:rsidRPr="0057723C" w:rsidRDefault="0057723C" w:rsidP="0057723C">
      <w:pPr>
        <w:spacing w:after="0" w:line="240" w:lineRule="auto"/>
        <w:rPr>
          <w:rFonts w:ascii="Times New Roman" w:eastAsia="Times New Roman" w:hAnsi="Times New Roman" w:cs="Times New Roman"/>
          <w:sz w:val="24"/>
          <w:szCs w:val="24"/>
        </w:rPr>
      </w:pPr>
      <w:r w:rsidRPr="0057723C">
        <w:rPr>
          <w:rFonts w:ascii="Arial" w:eastAsia="Times New Roman" w:hAnsi="Arial" w:cs="Arial"/>
          <w:color w:val="000000"/>
          <w:sz w:val="24"/>
          <w:szCs w:val="24"/>
          <w:shd w:val="clear" w:color="auto" w:fill="FFFFFF"/>
        </w:rPr>
        <w:t>*</w:t>
      </w:r>
      <w:r w:rsidR="003518EF">
        <w:rPr>
          <w:rFonts w:ascii="Arial" w:eastAsia="Times New Roman" w:hAnsi="Arial" w:cs="Arial"/>
          <w:color w:val="000000"/>
          <w:sz w:val="24"/>
          <w:szCs w:val="24"/>
          <w:shd w:val="clear" w:color="auto" w:fill="FFFFFF"/>
        </w:rPr>
        <w:t>Structured Academic Contro</w:t>
      </w:r>
      <w:r w:rsidR="008C3106">
        <w:rPr>
          <w:rFonts w:ascii="Arial" w:eastAsia="Times New Roman" w:hAnsi="Arial" w:cs="Arial"/>
          <w:color w:val="000000"/>
          <w:sz w:val="24"/>
          <w:szCs w:val="24"/>
          <w:shd w:val="clear" w:color="auto" w:fill="FFFFFF"/>
        </w:rPr>
        <w:t xml:space="preserve">versy </w:t>
      </w:r>
      <w:r w:rsidR="008C3106" w:rsidRPr="008C3106">
        <w:rPr>
          <w:rFonts w:ascii="Arial" w:eastAsia="Times New Roman" w:hAnsi="Arial" w:cs="Arial"/>
          <w:b/>
          <w:color w:val="000000"/>
          <w:sz w:val="16"/>
          <w:szCs w:val="16"/>
          <w:shd w:val="clear" w:color="auto" w:fill="FFFFFF"/>
        </w:rPr>
        <w:t>(civic dialogue)</w:t>
      </w:r>
      <w:r w:rsidRPr="0057723C">
        <w:rPr>
          <w:rFonts w:ascii="Arial" w:eastAsia="Times New Roman" w:hAnsi="Arial" w:cs="Arial"/>
          <w:color w:val="000000"/>
          <w:sz w:val="24"/>
          <w:szCs w:val="24"/>
          <w:shd w:val="clear" w:color="auto" w:fill="FFFFFF"/>
        </w:rPr>
        <w:tab/>
        <w:t>*Students as teachers/producers</w:t>
      </w:r>
    </w:p>
    <w:p w14:paraId="045D0AF2" w14:textId="2BE31E12" w:rsidR="0057723C" w:rsidRPr="0057723C" w:rsidRDefault="0057723C" w:rsidP="0057723C">
      <w:pPr>
        <w:spacing w:after="0" w:line="240" w:lineRule="auto"/>
        <w:rPr>
          <w:rFonts w:ascii="Times New Roman" w:eastAsia="Times New Roman" w:hAnsi="Times New Roman" w:cs="Times New Roman"/>
          <w:sz w:val="24"/>
          <w:szCs w:val="24"/>
        </w:rPr>
      </w:pPr>
      <w:r w:rsidRPr="0057723C">
        <w:rPr>
          <w:rFonts w:ascii="Arial" w:eastAsia="Times New Roman" w:hAnsi="Arial" w:cs="Arial"/>
          <w:color w:val="000000"/>
          <w:sz w:val="24"/>
          <w:szCs w:val="24"/>
          <w:shd w:val="clear" w:color="auto" w:fill="FFFFFF"/>
        </w:rPr>
        <w:t>*Tiered Assignments</w:t>
      </w:r>
      <w:r w:rsidRPr="0057723C">
        <w:rPr>
          <w:rFonts w:ascii="Arial" w:eastAsia="Times New Roman" w:hAnsi="Arial" w:cs="Arial"/>
          <w:color w:val="000000"/>
          <w:sz w:val="24"/>
          <w:szCs w:val="24"/>
          <w:shd w:val="clear" w:color="auto" w:fill="FFFFFF"/>
        </w:rPr>
        <w:tab/>
      </w:r>
      <w:r w:rsidRPr="0057723C">
        <w:rPr>
          <w:rFonts w:ascii="Arial" w:eastAsia="Times New Roman" w:hAnsi="Arial" w:cs="Arial"/>
          <w:color w:val="000000"/>
          <w:sz w:val="24"/>
          <w:szCs w:val="24"/>
          <w:shd w:val="clear" w:color="auto" w:fill="FFFFFF"/>
        </w:rPr>
        <w:tab/>
      </w:r>
      <w:r w:rsidRPr="0057723C">
        <w:rPr>
          <w:rFonts w:ascii="Arial" w:eastAsia="Times New Roman" w:hAnsi="Arial" w:cs="Arial"/>
          <w:color w:val="000000"/>
          <w:sz w:val="24"/>
          <w:szCs w:val="24"/>
          <w:shd w:val="clear" w:color="auto" w:fill="FFFFFF"/>
        </w:rPr>
        <w:tab/>
      </w:r>
      <w:r w:rsidRPr="0057723C">
        <w:rPr>
          <w:rFonts w:ascii="Arial" w:eastAsia="Times New Roman" w:hAnsi="Arial" w:cs="Arial"/>
          <w:color w:val="000000"/>
          <w:sz w:val="24"/>
          <w:szCs w:val="24"/>
          <w:shd w:val="clear" w:color="auto" w:fill="FFFFFF"/>
        </w:rPr>
        <w:tab/>
        <w:t>*Student Self-Assessment/Rubrics</w:t>
      </w:r>
    </w:p>
    <w:p w14:paraId="0079A41C" w14:textId="77777777" w:rsidR="0057723C" w:rsidRPr="0057723C" w:rsidRDefault="0057723C" w:rsidP="0057723C">
      <w:pPr>
        <w:spacing w:after="0" w:line="240" w:lineRule="auto"/>
        <w:rPr>
          <w:rFonts w:ascii="Times New Roman" w:eastAsia="Times New Roman" w:hAnsi="Times New Roman" w:cs="Times New Roman"/>
          <w:sz w:val="24"/>
          <w:szCs w:val="24"/>
        </w:rPr>
      </w:pPr>
    </w:p>
    <w:p w14:paraId="55997081" w14:textId="69C3BF76" w:rsidR="0057723C" w:rsidRDefault="0057723C" w:rsidP="0057723C">
      <w:pPr>
        <w:spacing w:after="0" w:line="240" w:lineRule="auto"/>
        <w:rPr>
          <w:rFonts w:ascii="Arial" w:eastAsia="Times New Roman" w:hAnsi="Arial" w:cs="Arial"/>
          <w:b/>
          <w:bCs/>
          <w:color w:val="000000"/>
          <w:sz w:val="24"/>
          <w:szCs w:val="24"/>
          <w:shd w:val="clear" w:color="auto" w:fill="FFFFFF"/>
        </w:rPr>
      </w:pPr>
      <w:r w:rsidRPr="0057723C">
        <w:rPr>
          <w:rFonts w:ascii="Arial" w:eastAsia="Times New Roman" w:hAnsi="Arial" w:cs="Arial"/>
          <w:b/>
          <w:bCs/>
          <w:color w:val="000000"/>
          <w:sz w:val="24"/>
          <w:szCs w:val="24"/>
          <w:shd w:val="clear" w:color="auto" w:fill="FFFFFF"/>
        </w:rPr>
        <w:t>Guiding Principles for This Class</w:t>
      </w:r>
    </w:p>
    <w:p w14:paraId="1594EF28" w14:textId="77777777" w:rsidR="003F1301" w:rsidRPr="0057723C" w:rsidRDefault="003F1301" w:rsidP="0057723C">
      <w:pPr>
        <w:spacing w:after="0" w:line="240" w:lineRule="auto"/>
        <w:rPr>
          <w:rFonts w:ascii="Times New Roman" w:eastAsia="Times New Roman" w:hAnsi="Times New Roman" w:cs="Times New Roman"/>
          <w:sz w:val="24"/>
          <w:szCs w:val="24"/>
        </w:rPr>
      </w:pPr>
    </w:p>
    <w:p w14:paraId="7A7DF6C1" w14:textId="77777777" w:rsidR="0057723C" w:rsidRPr="0057723C" w:rsidRDefault="0057723C" w:rsidP="0057723C">
      <w:pPr>
        <w:spacing w:after="0" w:line="240" w:lineRule="auto"/>
        <w:rPr>
          <w:rFonts w:ascii="Times New Roman" w:eastAsia="Times New Roman" w:hAnsi="Times New Roman" w:cs="Times New Roman"/>
          <w:sz w:val="24"/>
          <w:szCs w:val="24"/>
        </w:rPr>
      </w:pPr>
      <w:r w:rsidRPr="0057723C">
        <w:rPr>
          <w:rFonts w:ascii="Arial" w:eastAsia="Times New Roman" w:hAnsi="Arial" w:cs="Arial"/>
          <w:color w:val="000000"/>
          <w:sz w:val="24"/>
          <w:szCs w:val="24"/>
          <w:shd w:val="clear" w:color="auto" w:fill="FFFFFF"/>
        </w:rPr>
        <w:t>Raider POWER + 3 Guiding Principles for the Space:</w:t>
      </w:r>
    </w:p>
    <w:p w14:paraId="4D703303" w14:textId="77777777" w:rsidR="0057723C" w:rsidRPr="0057723C" w:rsidRDefault="0057723C" w:rsidP="0057723C">
      <w:pPr>
        <w:numPr>
          <w:ilvl w:val="0"/>
          <w:numId w:val="13"/>
        </w:numPr>
        <w:shd w:val="clear" w:color="auto" w:fill="FFFFFF"/>
        <w:spacing w:after="0" w:line="240" w:lineRule="auto"/>
        <w:textAlignment w:val="baseline"/>
        <w:rPr>
          <w:rFonts w:ascii="Arial" w:eastAsia="Times New Roman" w:hAnsi="Arial" w:cs="Arial"/>
          <w:color w:val="000000"/>
          <w:sz w:val="24"/>
          <w:szCs w:val="24"/>
        </w:rPr>
      </w:pPr>
      <w:r w:rsidRPr="0057723C">
        <w:rPr>
          <w:rFonts w:ascii="Arial" w:eastAsia="Times New Roman" w:hAnsi="Arial" w:cs="Arial"/>
          <w:color w:val="000000"/>
          <w:sz w:val="24"/>
          <w:szCs w:val="24"/>
          <w:shd w:val="clear" w:color="auto" w:fill="FFFFFF"/>
        </w:rPr>
        <w:t>Come to class: On-time and on-task</w:t>
      </w:r>
    </w:p>
    <w:p w14:paraId="6461DF51" w14:textId="77777777" w:rsidR="0057723C" w:rsidRPr="0057723C" w:rsidRDefault="0057723C" w:rsidP="0057723C">
      <w:pPr>
        <w:numPr>
          <w:ilvl w:val="0"/>
          <w:numId w:val="13"/>
        </w:numPr>
        <w:shd w:val="clear" w:color="auto" w:fill="FFFFFF"/>
        <w:spacing w:after="0" w:line="240" w:lineRule="auto"/>
        <w:textAlignment w:val="baseline"/>
        <w:rPr>
          <w:rFonts w:ascii="Arial" w:eastAsia="Times New Roman" w:hAnsi="Arial" w:cs="Arial"/>
          <w:color w:val="000000"/>
          <w:sz w:val="24"/>
          <w:szCs w:val="24"/>
        </w:rPr>
      </w:pPr>
      <w:r w:rsidRPr="0057723C">
        <w:rPr>
          <w:rFonts w:ascii="Arial" w:eastAsia="Times New Roman" w:hAnsi="Arial" w:cs="Arial"/>
          <w:color w:val="000000"/>
          <w:sz w:val="24"/>
          <w:szCs w:val="24"/>
          <w:shd w:val="clear" w:color="auto" w:fill="FFFFFF"/>
        </w:rPr>
        <w:t>Do your work: Participation, engagement in the space, bring your best and leave the rest.</w:t>
      </w:r>
    </w:p>
    <w:p w14:paraId="19C10F7A" w14:textId="77777777" w:rsidR="0057723C" w:rsidRPr="0057723C" w:rsidRDefault="0057723C" w:rsidP="0057723C">
      <w:pPr>
        <w:numPr>
          <w:ilvl w:val="0"/>
          <w:numId w:val="13"/>
        </w:numPr>
        <w:shd w:val="clear" w:color="auto" w:fill="FFFFFF"/>
        <w:spacing w:after="0" w:line="240" w:lineRule="auto"/>
        <w:textAlignment w:val="baseline"/>
        <w:rPr>
          <w:rFonts w:ascii="Arial" w:eastAsia="Times New Roman" w:hAnsi="Arial" w:cs="Arial"/>
          <w:color w:val="000000"/>
          <w:sz w:val="24"/>
          <w:szCs w:val="24"/>
        </w:rPr>
      </w:pPr>
      <w:r w:rsidRPr="0057723C">
        <w:rPr>
          <w:rFonts w:ascii="Arial" w:eastAsia="Times New Roman" w:hAnsi="Arial" w:cs="Arial"/>
          <w:color w:val="000000"/>
          <w:sz w:val="24"/>
          <w:szCs w:val="24"/>
          <w:shd w:val="clear" w:color="auto" w:fill="FFFFFF"/>
        </w:rPr>
        <w:t>Be cool: Respect the space, yourself in the space, and the others in our learning community. We must build this together in a way that supports and lifts each other up.</w:t>
      </w:r>
    </w:p>
    <w:p w14:paraId="7420A776" w14:textId="77777777" w:rsidR="003F1301" w:rsidRDefault="0057723C" w:rsidP="003F1301">
      <w:pPr>
        <w:spacing w:after="240" w:line="240" w:lineRule="auto"/>
        <w:rPr>
          <w:rFonts w:ascii="Times New Roman" w:eastAsia="Times New Roman" w:hAnsi="Times New Roman" w:cs="Times New Roman"/>
          <w:sz w:val="24"/>
          <w:szCs w:val="24"/>
        </w:rPr>
      </w:pPr>
      <w:r w:rsidRPr="0057723C">
        <w:rPr>
          <w:rFonts w:ascii="Times New Roman" w:eastAsia="Times New Roman" w:hAnsi="Times New Roman" w:cs="Times New Roman"/>
          <w:sz w:val="24"/>
          <w:szCs w:val="24"/>
        </w:rPr>
        <w:br/>
      </w:r>
      <w:r w:rsidRPr="0057723C">
        <w:rPr>
          <w:rFonts w:ascii="Arial" w:eastAsia="Times New Roman" w:hAnsi="Arial" w:cs="Arial"/>
          <w:b/>
          <w:bCs/>
          <w:color w:val="000000"/>
          <w:sz w:val="24"/>
          <w:szCs w:val="24"/>
          <w:shd w:val="clear" w:color="auto" w:fill="FFFFFF"/>
        </w:rPr>
        <w:t>Grading Policy</w:t>
      </w:r>
    </w:p>
    <w:p w14:paraId="1A0BAA1F" w14:textId="69E74E8A" w:rsidR="0057723C" w:rsidRPr="0057723C" w:rsidRDefault="0057723C" w:rsidP="00F72B23">
      <w:pPr>
        <w:spacing w:after="240" w:line="240" w:lineRule="auto"/>
        <w:rPr>
          <w:rFonts w:ascii="Times New Roman" w:eastAsia="Times New Roman" w:hAnsi="Times New Roman" w:cs="Times New Roman"/>
          <w:sz w:val="24"/>
          <w:szCs w:val="24"/>
        </w:rPr>
      </w:pPr>
      <w:r w:rsidRPr="0057723C">
        <w:rPr>
          <w:rFonts w:ascii="Arial" w:eastAsia="Times New Roman" w:hAnsi="Arial" w:cs="Arial"/>
          <w:color w:val="000000"/>
          <w:sz w:val="24"/>
          <w:szCs w:val="24"/>
          <w:shd w:val="clear" w:color="auto" w:fill="FFFFFF"/>
        </w:rPr>
        <w:t>The grading scale for this class is based on the proficiency model. The grading breakdown and scale is:</w:t>
      </w:r>
    </w:p>
    <w:tbl>
      <w:tblPr>
        <w:tblW w:w="0" w:type="auto"/>
        <w:tblCellMar>
          <w:top w:w="15" w:type="dxa"/>
          <w:left w:w="15" w:type="dxa"/>
          <w:bottom w:w="15" w:type="dxa"/>
          <w:right w:w="15" w:type="dxa"/>
        </w:tblCellMar>
        <w:tblLook w:val="04A0" w:firstRow="1" w:lastRow="0" w:firstColumn="1" w:lastColumn="0" w:noHBand="0" w:noVBand="1"/>
      </w:tblPr>
      <w:tblGrid>
        <w:gridCol w:w="4060"/>
        <w:gridCol w:w="3612"/>
      </w:tblGrid>
      <w:tr w:rsidR="0057723C" w:rsidRPr="0057723C" w14:paraId="11484E61" w14:textId="77777777" w:rsidTr="0057723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14:paraId="4C8A31F7" w14:textId="77777777" w:rsidR="0057723C" w:rsidRPr="0057723C" w:rsidRDefault="0057723C" w:rsidP="0057723C">
            <w:pPr>
              <w:spacing w:after="0" w:line="240" w:lineRule="auto"/>
              <w:rPr>
                <w:rFonts w:ascii="Times New Roman" w:eastAsia="Times New Roman" w:hAnsi="Times New Roman" w:cs="Times New Roman"/>
                <w:sz w:val="24"/>
                <w:szCs w:val="24"/>
              </w:rPr>
            </w:pPr>
            <w:r w:rsidRPr="0057723C">
              <w:rPr>
                <w:rFonts w:ascii="Arial" w:eastAsia="Times New Roman" w:hAnsi="Arial" w:cs="Arial"/>
                <w:color w:val="000000"/>
                <w:sz w:val="24"/>
                <w:szCs w:val="24"/>
                <w:shd w:val="clear" w:color="auto" w:fill="FFFFFF"/>
              </w:rPr>
              <w:t>4=Exceptional</w:t>
            </w:r>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14:paraId="6CABAE3D" w14:textId="77777777" w:rsidR="0057723C" w:rsidRPr="0057723C" w:rsidRDefault="0057723C" w:rsidP="0057723C">
            <w:pPr>
              <w:spacing w:after="0" w:line="240" w:lineRule="auto"/>
              <w:rPr>
                <w:rFonts w:ascii="Times New Roman" w:eastAsia="Times New Roman" w:hAnsi="Times New Roman" w:cs="Times New Roman"/>
                <w:sz w:val="24"/>
                <w:szCs w:val="24"/>
              </w:rPr>
            </w:pPr>
            <w:r w:rsidRPr="0057723C">
              <w:rPr>
                <w:rFonts w:ascii="Arial" w:eastAsia="Times New Roman" w:hAnsi="Arial" w:cs="Arial"/>
                <w:color w:val="000000"/>
                <w:sz w:val="24"/>
                <w:szCs w:val="24"/>
                <w:shd w:val="clear" w:color="auto" w:fill="FFFFFF"/>
              </w:rPr>
              <w:t>3.5-4.0=A</w:t>
            </w:r>
          </w:p>
        </w:tc>
      </w:tr>
      <w:tr w:rsidR="0057723C" w:rsidRPr="0057723C" w14:paraId="686AF0DD" w14:textId="77777777" w:rsidTr="0057723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14:paraId="1DF3883A" w14:textId="77777777" w:rsidR="0057723C" w:rsidRPr="0057723C" w:rsidRDefault="0057723C" w:rsidP="0057723C">
            <w:pPr>
              <w:spacing w:after="0" w:line="240" w:lineRule="auto"/>
              <w:rPr>
                <w:rFonts w:ascii="Times New Roman" w:eastAsia="Times New Roman" w:hAnsi="Times New Roman" w:cs="Times New Roman"/>
                <w:sz w:val="24"/>
                <w:szCs w:val="24"/>
              </w:rPr>
            </w:pPr>
            <w:r w:rsidRPr="0057723C">
              <w:rPr>
                <w:rFonts w:ascii="Arial" w:eastAsia="Times New Roman" w:hAnsi="Arial" w:cs="Arial"/>
                <w:color w:val="000000"/>
                <w:sz w:val="24"/>
                <w:szCs w:val="24"/>
                <w:shd w:val="clear" w:color="auto" w:fill="FFFFFF"/>
              </w:rPr>
              <w:t>3=Meets Standard</w:t>
            </w:r>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14:paraId="22BDDA43" w14:textId="77777777" w:rsidR="0057723C" w:rsidRPr="0057723C" w:rsidRDefault="0057723C" w:rsidP="0057723C">
            <w:pPr>
              <w:spacing w:after="0" w:line="240" w:lineRule="auto"/>
              <w:rPr>
                <w:rFonts w:ascii="Times New Roman" w:eastAsia="Times New Roman" w:hAnsi="Times New Roman" w:cs="Times New Roman"/>
                <w:sz w:val="24"/>
                <w:szCs w:val="24"/>
              </w:rPr>
            </w:pPr>
            <w:r w:rsidRPr="0057723C">
              <w:rPr>
                <w:rFonts w:ascii="Arial" w:eastAsia="Times New Roman" w:hAnsi="Arial" w:cs="Arial"/>
                <w:color w:val="000000"/>
                <w:sz w:val="24"/>
                <w:szCs w:val="24"/>
                <w:shd w:val="clear" w:color="auto" w:fill="FFFFFF"/>
              </w:rPr>
              <w:t>3.0-3.49=B</w:t>
            </w:r>
          </w:p>
        </w:tc>
      </w:tr>
      <w:tr w:rsidR="0057723C" w:rsidRPr="0057723C" w14:paraId="0F0E9586" w14:textId="77777777" w:rsidTr="0057723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14:paraId="69A734C9" w14:textId="77777777" w:rsidR="0057723C" w:rsidRPr="0057723C" w:rsidRDefault="0057723C" w:rsidP="0057723C">
            <w:pPr>
              <w:spacing w:after="0" w:line="240" w:lineRule="auto"/>
              <w:rPr>
                <w:rFonts w:ascii="Times New Roman" w:eastAsia="Times New Roman" w:hAnsi="Times New Roman" w:cs="Times New Roman"/>
                <w:sz w:val="24"/>
                <w:szCs w:val="24"/>
              </w:rPr>
            </w:pPr>
            <w:r w:rsidRPr="0057723C">
              <w:rPr>
                <w:rFonts w:ascii="Arial" w:eastAsia="Times New Roman" w:hAnsi="Arial" w:cs="Arial"/>
                <w:color w:val="000000"/>
                <w:sz w:val="24"/>
                <w:szCs w:val="24"/>
                <w:shd w:val="clear" w:color="auto" w:fill="FFFFFF"/>
              </w:rPr>
              <w:t>2=Not Yet Standard</w:t>
            </w:r>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14:paraId="4EA0EF71" w14:textId="77777777" w:rsidR="0057723C" w:rsidRPr="0057723C" w:rsidRDefault="0057723C" w:rsidP="0057723C">
            <w:pPr>
              <w:spacing w:after="0" w:line="240" w:lineRule="auto"/>
              <w:rPr>
                <w:rFonts w:ascii="Times New Roman" w:eastAsia="Times New Roman" w:hAnsi="Times New Roman" w:cs="Times New Roman"/>
                <w:sz w:val="24"/>
                <w:szCs w:val="24"/>
              </w:rPr>
            </w:pPr>
            <w:r w:rsidRPr="0057723C">
              <w:rPr>
                <w:rFonts w:ascii="Arial" w:eastAsia="Times New Roman" w:hAnsi="Arial" w:cs="Arial"/>
                <w:color w:val="000000"/>
                <w:sz w:val="24"/>
                <w:szCs w:val="24"/>
                <w:shd w:val="clear" w:color="auto" w:fill="FFFFFF"/>
              </w:rPr>
              <w:t>2.0-2.99=C</w:t>
            </w:r>
          </w:p>
        </w:tc>
      </w:tr>
      <w:tr w:rsidR="0057723C" w:rsidRPr="0057723C" w14:paraId="1FD5C5D2" w14:textId="77777777" w:rsidTr="0057723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14:paraId="3D8AF67E" w14:textId="77777777" w:rsidR="0057723C" w:rsidRPr="0057723C" w:rsidRDefault="0057723C" w:rsidP="0057723C">
            <w:pPr>
              <w:spacing w:after="0" w:line="240" w:lineRule="auto"/>
              <w:rPr>
                <w:rFonts w:ascii="Times New Roman" w:eastAsia="Times New Roman" w:hAnsi="Times New Roman" w:cs="Times New Roman"/>
                <w:sz w:val="24"/>
                <w:szCs w:val="24"/>
              </w:rPr>
            </w:pPr>
            <w:r w:rsidRPr="0057723C">
              <w:rPr>
                <w:rFonts w:ascii="Arial" w:eastAsia="Times New Roman" w:hAnsi="Arial" w:cs="Arial"/>
                <w:color w:val="000000"/>
                <w:sz w:val="24"/>
                <w:szCs w:val="24"/>
                <w:shd w:val="clear" w:color="auto" w:fill="FFFFFF"/>
              </w:rPr>
              <w:t>1=Lacks Evidence of Understanding</w:t>
            </w:r>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14:paraId="171F1E30" w14:textId="77777777" w:rsidR="0057723C" w:rsidRPr="0057723C" w:rsidRDefault="0057723C" w:rsidP="0057723C">
            <w:pPr>
              <w:spacing w:after="0" w:line="240" w:lineRule="auto"/>
              <w:rPr>
                <w:rFonts w:ascii="Times New Roman" w:eastAsia="Times New Roman" w:hAnsi="Times New Roman" w:cs="Times New Roman"/>
                <w:sz w:val="24"/>
                <w:szCs w:val="24"/>
              </w:rPr>
            </w:pPr>
            <w:r w:rsidRPr="0057723C">
              <w:rPr>
                <w:rFonts w:ascii="Arial" w:eastAsia="Times New Roman" w:hAnsi="Arial" w:cs="Arial"/>
                <w:color w:val="000000"/>
                <w:sz w:val="24"/>
                <w:szCs w:val="24"/>
                <w:shd w:val="clear" w:color="auto" w:fill="FFFFFF"/>
              </w:rPr>
              <w:t>*Minimum Passing Grade is a C</w:t>
            </w:r>
          </w:p>
        </w:tc>
      </w:tr>
    </w:tbl>
    <w:p w14:paraId="6712CD79" w14:textId="77777777" w:rsidR="0057723C" w:rsidRPr="0057723C" w:rsidRDefault="0057723C" w:rsidP="0057723C">
      <w:pPr>
        <w:spacing w:after="0" w:line="240" w:lineRule="auto"/>
        <w:rPr>
          <w:rFonts w:ascii="Times New Roman" w:eastAsia="Times New Roman" w:hAnsi="Times New Roman" w:cs="Times New Roman"/>
          <w:sz w:val="24"/>
          <w:szCs w:val="24"/>
        </w:rPr>
      </w:pPr>
    </w:p>
    <w:p w14:paraId="57618009" w14:textId="77777777" w:rsidR="0057723C" w:rsidRPr="0057723C" w:rsidRDefault="0057723C" w:rsidP="0057723C">
      <w:pPr>
        <w:spacing w:after="0" w:line="240" w:lineRule="auto"/>
        <w:rPr>
          <w:rFonts w:ascii="Times New Roman" w:eastAsia="Times New Roman" w:hAnsi="Times New Roman" w:cs="Times New Roman"/>
          <w:sz w:val="24"/>
          <w:szCs w:val="24"/>
        </w:rPr>
      </w:pPr>
      <w:r w:rsidRPr="0057723C">
        <w:rPr>
          <w:rFonts w:ascii="Arial" w:eastAsia="Times New Roman" w:hAnsi="Arial" w:cs="Arial"/>
          <w:b/>
          <w:bCs/>
          <w:color w:val="000000"/>
          <w:sz w:val="24"/>
          <w:szCs w:val="24"/>
          <w:shd w:val="clear" w:color="auto" w:fill="FFFFFF"/>
        </w:rPr>
        <w:t>Attendance and Lateness</w:t>
      </w:r>
    </w:p>
    <w:p w14:paraId="5279B462" w14:textId="77777777" w:rsidR="0057723C" w:rsidRPr="0057723C" w:rsidRDefault="0057723C" w:rsidP="0057723C">
      <w:pPr>
        <w:spacing w:after="0" w:line="240" w:lineRule="auto"/>
        <w:rPr>
          <w:rFonts w:ascii="Times New Roman" w:eastAsia="Times New Roman" w:hAnsi="Times New Roman" w:cs="Times New Roman"/>
          <w:sz w:val="24"/>
          <w:szCs w:val="24"/>
        </w:rPr>
      </w:pPr>
      <w:r w:rsidRPr="0057723C">
        <w:rPr>
          <w:rFonts w:ascii="Arial" w:eastAsia="Times New Roman" w:hAnsi="Arial" w:cs="Arial"/>
          <w:color w:val="000000"/>
          <w:sz w:val="24"/>
          <w:szCs w:val="24"/>
          <w:shd w:val="clear" w:color="auto" w:fill="FFFFFF"/>
        </w:rPr>
        <w:t>Perfect attendance is always the goal. We define perfect attendance as being on time and fully engaged during the entire class session. If you are late, please enter quietly, check the agenda, and acclimate yourself to the classroom. We will record your tardiness.</w:t>
      </w:r>
    </w:p>
    <w:p w14:paraId="2209E8A6" w14:textId="77777777" w:rsidR="0057723C" w:rsidRPr="0057723C" w:rsidRDefault="0057723C" w:rsidP="0057723C">
      <w:pPr>
        <w:spacing w:after="0" w:line="240" w:lineRule="auto"/>
        <w:rPr>
          <w:rFonts w:ascii="Times New Roman" w:eastAsia="Times New Roman" w:hAnsi="Times New Roman" w:cs="Times New Roman"/>
          <w:sz w:val="24"/>
          <w:szCs w:val="24"/>
        </w:rPr>
      </w:pPr>
    </w:p>
    <w:p w14:paraId="712EE1FF" w14:textId="77777777" w:rsidR="0057723C" w:rsidRPr="0057723C" w:rsidRDefault="0057723C" w:rsidP="0057723C">
      <w:pPr>
        <w:spacing w:after="0" w:line="240" w:lineRule="auto"/>
        <w:rPr>
          <w:rFonts w:ascii="Times New Roman" w:eastAsia="Times New Roman" w:hAnsi="Times New Roman" w:cs="Times New Roman"/>
          <w:sz w:val="24"/>
          <w:szCs w:val="24"/>
        </w:rPr>
      </w:pPr>
      <w:r w:rsidRPr="0057723C">
        <w:rPr>
          <w:rFonts w:ascii="Arial" w:eastAsia="Times New Roman" w:hAnsi="Arial" w:cs="Arial"/>
          <w:b/>
          <w:bCs/>
          <w:color w:val="000000"/>
          <w:sz w:val="24"/>
          <w:szCs w:val="24"/>
          <w:shd w:val="clear" w:color="auto" w:fill="FFFFFF"/>
        </w:rPr>
        <w:t>Electronic Devices</w:t>
      </w:r>
    </w:p>
    <w:p w14:paraId="2EA0EE98" w14:textId="77777777" w:rsidR="0057723C" w:rsidRPr="0057723C" w:rsidRDefault="0057723C" w:rsidP="0057723C">
      <w:pPr>
        <w:spacing w:after="0" w:line="240" w:lineRule="auto"/>
        <w:rPr>
          <w:rFonts w:ascii="Times New Roman" w:eastAsia="Times New Roman" w:hAnsi="Times New Roman" w:cs="Times New Roman"/>
          <w:sz w:val="24"/>
          <w:szCs w:val="24"/>
        </w:rPr>
      </w:pPr>
      <w:r w:rsidRPr="0057723C">
        <w:rPr>
          <w:rFonts w:ascii="Arial" w:eastAsia="Times New Roman" w:hAnsi="Arial" w:cs="Arial"/>
          <w:color w:val="000000"/>
          <w:sz w:val="24"/>
          <w:szCs w:val="24"/>
          <w:shd w:val="clear" w:color="auto" w:fill="FFFFFF"/>
        </w:rPr>
        <w:t xml:space="preserve">There are 168 hours in each week; that’s about 10,080 minutes. We are together for roughly 500 of those minutes; that’s about 5% of the total number of minutes per week. Trust us, we think technology and cell phones are AWESOME, but we will act as if they don’t exist during the little more than 8 hours that we spend together each week. You are focusing on YOU and YOUR CRITICAL INQUIRY during this time. It’s only about 5% of your week. That call, text, tweet, snapchat, or notification? Save it for the other 95% of your life. To put it plainly, cell phones and other electronic devices are not permitted in class without prior arrangements. If you are expecting crucial information during class time, then please let us know </w:t>
      </w:r>
      <w:r w:rsidRPr="0057723C">
        <w:rPr>
          <w:rFonts w:ascii="Arial" w:eastAsia="Times New Roman" w:hAnsi="Arial" w:cs="Arial"/>
          <w:b/>
          <w:bCs/>
          <w:color w:val="000000"/>
          <w:sz w:val="24"/>
          <w:szCs w:val="24"/>
          <w:u w:val="single"/>
          <w:shd w:val="clear" w:color="auto" w:fill="FFFFFF"/>
        </w:rPr>
        <w:t>BEFORE</w:t>
      </w:r>
      <w:r w:rsidRPr="0057723C">
        <w:rPr>
          <w:rFonts w:ascii="Arial" w:eastAsia="Times New Roman" w:hAnsi="Arial" w:cs="Arial"/>
          <w:color w:val="000000"/>
          <w:sz w:val="24"/>
          <w:szCs w:val="24"/>
          <w:shd w:val="clear" w:color="auto" w:fill="FFFFFF"/>
        </w:rPr>
        <w:t xml:space="preserve"> class begins so we can create a non-disruptive plan for you to receive it.</w:t>
      </w:r>
    </w:p>
    <w:p w14:paraId="22EE8A50" w14:textId="77777777" w:rsidR="003F1301" w:rsidRDefault="003F1301" w:rsidP="0057723C">
      <w:pPr>
        <w:spacing w:after="0" w:line="240" w:lineRule="auto"/>
        <w:rPr>
          <w:rFonts w:ascii="Arial" w:eastAsia="Times New Roman" w:hAnsi="Arial" w:cs="Arial"/>
          <w:b/>
          <w:bCs/>
          <w:color w:val="000000"/>
          <w:sz w:val="24"/>
          <w:szCs w:val="24"/>
        </w:rPr>
      </w:pPr>
    </w:p>
    <w:p w14:paraId="3F64A735" w14:textId="20FCF277" w:rsidR="0057723C" w:rsidRPr="0057723C" w:rsidRDefault="0057723C" w:rsidP="0057723C">
      <w:pPr>
        <w:spacing w:after="0" w:line="240" w:lineRule="auto"/>
        <w:rPr>
          <w:rFonts w:ascii="Times New Roman" w:eastAsia="Times New Roman" w:hAnsi="Times New Roman" w:cs="Times New Roman"/>
          <w:sz w:val="24"/>
          <w:szCs w:val="24"/>
        </w:rPr>
      </w:pPr>
      <w:r w:rsidRPr="0057723C">
        <w:rPr>
          <w:rFonts w:ascii="Arial" w:eastAsia="Times New Roman" w:hAnsi="Arial" w:cs="Arial"/>
          <w:b/>
          <w:bCs/>
          <w:color w:val="000000"/>
          <w:sz w:val="24"/>
          <w:szCs w:val="24"/>
        </w:rPr>
        <w:t>Bathroom and Hall Passes</w:t>
      </w:r>
    </w:p>
    <w:p w14:paraId="136F7280" w14:textId="77777777" w:rsidR="0057723C" w:rsidRPr="0057723C" w:rsidRDefault="0057723C" w:rsidP="0057723C">
      <w:pPr>
        <w:spacing w:after="0" w:line="240" w:lineRule="auto"/>
        <w:rPr>
          <w:rFonts w:ascii="Times New Roman" w:eastAsia="Times New Roman" w:hAnsi="Times New Roman" w:cs="Times New Roman"/>
          <w:sz w:val="24"/>
          <w:szCs w:val="24"/>
        </w:rPr>
      </w:pPr>
      <w:r w:rsidRPr="0057723C">
        <w:rPr>
          <w:rFonts w:ascii="Arial" w:eastAsia="Times New Roman" w:hAnsi="Arial" w:cs="Arial"/>
          <w:color w:val="000000"/>
          <w:sz w:val="24"/>
          <w:szCs w:val="24"/>
        </w:rPr>
        <w:t>*If you must use the bathroom or travel through the halls you need your student planner which will act as your hall pass. Please make sure it is not during the first and last 10 minutes of class and not during a time when someone else is speaking.</w:t>
      </w:r>
    </w:p>
    <w:p w14:paraId="35884E99" w14:textId="77777777" w:rsidR="0057723C" w:rsidRPr="0057723C" w:rsidRDefault="0057723C" w:rsidP="0057723C">
      <w:pPr>
        <w:spacing w:after="0" w:line="240" w:lineRule="auto"/>
        <w:rPr>
          <w:rFonts w:ascii="Times New Roman" w:eastAsia="Times New Roman" w:hAnsi="Times New Roman" w:cs="Times New Roman"/>
          <w:sz w:val="24"/>
          <w:szCs w:val="24"/>
        </w:rPr>
      </w:pPr>
      <w:r w:rsidRPr="0057723C">
        <w:rPr>
          <w:rFonts w:ascii="Arial" w:eastAsia="Times New Roman" w:hAnsi="Arial" w:cs="Arial"/>
          <w:color w:val="000000"/>
          <w:sz w:val="24"/>
          <w:szCs w:val="24"/>
        </w:rPr>
        <w:t>*Please keep your bathroom time to under 5 minutes; only one student at a time to the bathroom.</w:t>
      </w:r>
    </w:p>
    <w:p w14:paraId="61BEDD15" w14:textId="77777777" w:rsidR="003F1301" w:rsidRDefault="003F1301" w:rsidP="0057723C">
      <w:pPr>
        <w:spacing w:after="0" w:line="240" w:lineRule="auto"/>
        <w:rPr>
          <w:rFonts w:ascii="Arial" w:eastAsia="Times New Roman" w:hAnsi="Arial" w:cs="Arial"/>
          <w:b/>
          <w:bCs/>
          <w:color w:val="000000"/>
          <w:sz w:val="24"/>
          <w:szCs w:val="24"/>
        </w:rPr>
      </w:pPr>
    </w:p>
    <w:p w14:paraId="2292AAD5" w14:textId="77777777" w:rsidR="00636F48" w:rsidRDefault="00636F48" w:rsidP="0057723C">
      <w:pPr>
        <w:spacing w:after="0" w:line="240" w:lineRule="auto"/>
        <w:rPr>
          <w:rFonts w:ascii="Arial" w:eastAsia="Times New Roman" w:hAnsi="Arial" w:cs="Arial"/>
          <w:b/>
          <w:bCs/>
          <w:color w:val="000000"/>
          <w:sz w:val="24"/>
          <w:szCs w:val="24"/>
        </w:rPr>
      </w:pPr>
    </w:p>
    <w:p w14:paraId="5E271038" w14:textId="77777777" w:rsidR="00636F48" w:rsidRDefault="00636F48" w:rsidP="0057723C">
      <w:pPr>
        <w:spacing w:after="0" w:line="240" w:lineRule="auto"/>
        <w:rPr>
          <w:rFonts w:ascii="Arial" w:eastAsia="Times New Roman" w:hAnsi="Arial" w:cs="Arial"/>
          <w:b/>
          <w:bCs/>
          <w:color w:val="000000"/>
          <w:sz w:val="24"/>
          <w:szCs w:val="24"/>
        </w:rPr>
      </w:pPr>
    </w:p>
    <w:p w14:paraId="161B91BA" w14:textId="6FB06BDE" w:rsidR="0057723C" w:rsidRPr="0057723C" w:rsidRDefault="0057723C" w:rsidP="0057723C">
      <w:pPr>
        <w:spacing w:after="0" w:line="240" w:lineRule="auto"/>
        <w:rPr>
          <w:rFonts w:ascii="Times New Roman" w:eastAsia="Times New Roman" w:hAnsi="Times New Roman" w:cs="Times New Roman"/>
          <w:sz w:val="24"/>
          <w:szCs w:val="24"/>
        </w:rPr>
      </w:pPr>
      <w:r w:rsidRPr="0057723C">
        <w:rPr>
          <w:rFonts w:ascii="Arial" w:eastAsia="Times New Roman" w:hAnsi="Arial" w:cs="Arial"/>
          <w:b/>
          <w:bCs/>
          <w:color w:val="000000"/>
          <w:sz w:val="24"/>
          <w:szCs w:val="24"/>
        </w:rPr>
        <w:lastRenderedPageBreak/>
        <w:t>Late Work</w:t>
      </w:r>
    </w:p>
    <w:p w14:paraId="3AB24D62" w14:textId="77777777" w:rsidR="0057723C" w:rsidRPr="0057723C" w:rsidRDefault="0057723C" w:rsidP="0057723C">
      <w:pPr>
        <w:spacing w:after="0" w:line="240" w:lineRule="auto"/>
        <w:rPr>
          <w:rFonts w:ascii="Times New Roman" w:eastAsia="Times New Roman" w:hAnsi="Times New Roman" w:cs="Times New Roman"/>
          <w:sz w:val="24"/>
          <w:szCs w:val="24"/>
        </w:rPr>
      </w:pPr>
      <w:r w:rsidRPr="0057723C">
        <w:rPr>
          <w:rFonts w:ascii="Arial" w:eastAsia="Times New Roman" w:hAnsi="Arial" w:cs="Arial"/>
          <w:color w:val="000000"/>
          <w:sz w:val="24"/>
          <w:szCs w:val="24"/>
        </w:rPr>
        <w:t>You are expected to complete work in a timely manner, in line with the exit criteria, and to turn that work in. Submitting work when it is due is the only way to get timely feedback. </w:t>
      </w:r>
    </w:p>
    <w:p w14:paraId="654F8702" w14:textId="77777777" w:rsidR="0057723C" w:rsidRPr="0057723C" w:rsidRDefault="0057723C" w:rsidP="0057723C">
      <w:pPr>
        <w:spacing w:after="0" w:line="240" w:lineRule="auto"/>
        <w:rPr>
          <w:rFonts w:ascii="Times New Roman" w:eastAsia="Times New Roman" w:hAnsi="Times New Roman" w:cs="Times New Roman"/>
          <w:sz w:val="24"/>
          <w:szCs w:val="24"/>
        </w:rPr>
      </w:pPr>
    </w:p>
    <w:p w14:paraId="36FB52D6" w14:textId="77777777" w:rsidR="0057723C" w:rsidRPr="0057723C" w:rsidRDefault="0057723C" w:rsidP="0057723C">
      <w:pPr>
        <w:spacing w:after="0" w:line="240" w:lineRule="auto"/>
        <w:rPr>
          <w:rFonts w:ascii="Times New Roman" w:eastAsia="Times New Roman" w:hAnsi="Times New Roman" w:cs="Times New Roman"/>
          <w:sz w:val="24"/>
          <w:szCs w:val="24"/>
        </w:rPr>
      </w:pPr>
      <w:r w:rsidRPr="0057723C">
        <w:rPr>
          <w:rFonts w:ascii="Arial" w:eastAsia="Times New Roman" w:hAnsi="Arial" w:cs="Arial"/>
          <w:color w:val="000000"/>
          <w:sz w:val="24"/>
          <w:szCs w:val="24"/>
        </w:rPr>
        <w:t>Based on what we have learned over the last two years, we offer the following late policy:</w:t>
      </w:r>
    </w:p>
    <w:p w14:paraId="62A59FED" w14:textId="77777777" w:rsidR="0057723C" w:rsidRPr="0057723C" w:rsidRDefault="0057723C" w:rsidP="0057723C">
      <w:pPr>
        <w:spacing w:after="0" w:line="240" w:lineRule="auto"/>
        <w:rPr>
          <w:rFonts w:ascii="Times New Roman" w:eastAsia="Times New Roman" w:hAnsi="Times New Roman" w:cs="Times New Roman"/>
          <w:sz w:val="24"/>
          <w:szCs w:val="24"/>
        </w:rPr>
      </w:pPr>
    </w:p>
    <w:p w14:paraId="06F52C2E" w14:textId="0FDEC158" w:rsidR="0057723C" w:rsidRPr="0057723C" w:rsidRDefault="0057723C" w:rsidP="0057723C">
      <w:pPr>
        <w:spacing w:after="0" w:line="240" w:lineRule="auto"/>
        <w:rPr>
          <w:rFonts w:ascii="Times New Roman" w:eastAsia="Times New Roman" w:hAnsi="Times New Roman" w:cs="Times New Roman"/>
          <w:sz w:val="24"/>
          <w:szCs w:val="24"/>
        </w:rPr>
      </w:pPr>
      <w:r w:rsidRPr="0057723C">
        <w:rPr>
          <w:rFonts w:ascii="Arial" w:eastAsia="Times New Roman" w:hAnsi="Arial" w:cs="Arial"/>
          <w:b/>
          <w:bCs/>
          <w:color w:val="000000"/>
          <w:sz w:val="24"/>
          <w:szCs w:val="24"/>
        </w:rPr>
        <w:t xml:space="preserve">“On time” means on the due date: </w:t>
      </w:r>
      <w:r w:rsidRPr="0057723C">
        <w:rPr>
          <w:rFonts w:ascii="Arial" w:eastAsia="Times New Roman" w:hAnsi="Arial" w:cs="Arial"/>
          <w:color w:val="000000"/>
          <w:sz w:val="24"/>
          <w:szCs w:val="24"/>
        </w:rPr>
        <w:t>Only work turned in on time is eligible for full credit</w:t>
      </w:r>
      <w:r w:rsidR="00830596">
        <w:rPr>
          <w:rFonts w:ascii="Arial" w:eastAsia="Times New Roman" w:hAnsi="Arial" w:cs="Arial"/>
          <w:color w:val="000000"/>
          <w:sz w:val="24"/>
          <w:szCs w:val="24"/>
        </w:rPr>
        <w:t>; if you have extenuating circumstances that prevent you from turning in your assignment by the due date, then you need to communicate that with your instructors.</w:t>
      </w:r>
    </w:p>
    <w:p w14:paraId="06AC9577" w14:textId="77777777" w:rsidR="0057723C" w:rsidRPr="0057723C" w:rsidRDefault="0057723C" w:rsidP="0057723C">
      <w:pPr>
        <w:spacing w:after="0" w:line="240" w:lineRule="auto"/>
        <w:rPr>
          <w:rFonts w:ascii="Times New Roman" w:eastAsia="Times New Roman" w:hAnsi="Times New Roman" w:cs="Times New Roman"/>
          <w:sz w:val="24"/>
          <w:szCs w:val="24"/>
        </w:rPr>
      </w:pPr>
    </w:p>
    <w:p w14:paraId="25EEA4EA" w14:textId="3D6FDC99" w:rsidR="0057723C" w:rsidRPr="0057723C" w:rsidRDefault="0057723C" w:rsidP="0057723C">
      <w:pPr>
        <w:spacing w:after="0" w:line="240" w:lineRule="auto"/>
        <w:rPr>
          <w:rFonts w:ascii="Times New Roman" w:eastAsia="Times New Roman" w:hAnsi="Times New Roman" w:cs="Times New Roman"/>
          <w:sz w:val="24"/>
          <w:szCs w:val="24"/>
        </w:rPr>
      </w:pPr>
      <w:r w:rsidRPr="0057723C">
        <w:rPr>
          <w:rFonts w:ascii="Arial" w:eastAsia="Times New Roman" w:hAnsi="Arial" w:cs="Arial"/>
          <w:b/>
          <w:bCs/>
          <w:color w:val="000000"/>
          <w:sz w:val="24"/>
          <w:szCs w:val="24"/>
        </w:rPr>
        <w:t xml:space="preserve">“Late Work” means turned in </w:t>
      </w:r>
      <w:r w:rsidR="00910FEF">
        <w:rPr>
          <w:rFonts w:ascii="Arial" w:eastAsia="Times New Roman" w:hAnsi="Arial" w:cs="Arial"/>
          <w:b/>
          <w:bCs/>
          <w:color w:val="000000"/>
          <w:sz w:val="24"/>
          <w:szCs w:val="24"/>
        </w:rPr>
        <w:t>a week (</w:t>
      </w:r>
      <w:r w:rsidR="00830596">
        <w:rPr>
          <w:rFonts w:ascii="Arial" w:eastAsia="Times New Roman" w:hAnsi="Arial" w:cs="Arial"/>
          <w:b/>
          <w:bCs/>
          <w:color w:val="000000"/>
          <w:sz w:val="24"/>
          <w:szCs w:val="24"/>
        </w:rPr>
        <w:t>7 days</w:t>
      </w:r>
      <w:r w:rsidR="00910FEF">
        <w:rPr>
          <w:rFonts w:ascii="Arial" w:eastAsia="Times New Roman" w:hAnsi="Arial" w:cs="Arial"/>
          <w:b/>
          <w:bCs/>
          <w:color w:val="000000"/>
          <w:sz w:val="24"/>
          <w:szCs w:val="24"/>
        </w:rPr>
        <w:t>)</w:t>
      </w:r>
      <w:r w:rsidRPr="0057723C">
        <w:rPr>
          <w:rFonts w:ascii="Arial" w:eastAsia="Times New Roman" w:hAnsi="Arial" w:cs="Arial"/>
          <w:b/>
          <w:bCs/>
          <w:color w:val="000000"/>
          <w:sz w:val="24"/>
          <w:szCs w:val="24"/>
        </w:rPr>
        <w:t xml:space="preserve"> after </w:t>
      </w:r>
      <w:r w:rsidR="00910FEF">
        <w:rPr>
          <w:rFonts w:ascii="Arial" w:eastAsia="Times New Roman" w:hAnsi="Arial" w:cs="Arial"/>
          <w:b/>
          <w:bCs/>
          <w:color w:val="000000"/>
          <w:sz w:val="24"/>
          <w:szCs w:val="24"/>
        </w:rPr>
        <w:t xml:space="preserve">the </w:t>
      </w:r>
      <w:r w:rsidR="00830596">
        <w:rPr>
          <w:rFonts w:ascii="Arial" w:eastAsia="Times New Roman" w:hAnsi="Arial" w:cs="Arial"/>
          <w:b/>
          <w:bCs/>
          <w:color w:val="000000"/>
          <w:sz w:val="24"/>
          <w:szCs w:val="24"/>
        </w:rPr>
        <w:t>due date</w:t>
      </w:r>
      <w:r w:rsidRPr="0057723C">
        <w:rPr>
          <w:rFonts w:ascii="Arial" w:eastAsia="Times New Roman" w:hAnsi="Arial" w:cs="Arial"/>
          <w:b/>
          <w:bCs/>
          <w:color w:val="000000"/>
          <w:sz w:val="24"/>
          <w:szCs w:val="24"/>
        </w:rPr>
        <w:t>:</w:t>
      </w:r>
      <w:r w:rsidRPr="0057723C">
        <w:rPr>
          <w:rFonts w:ascii="Arial" w:eastAsia="Times New Roman" w:hAnsi="Arial" w:cs="Arial"/>
          <w:color w:val="000000"/>
          <w:sz w:val="24"/>
          <w:szCs w:val="24"/>
        </w:rPr>
        <w:t xml:space="preserve"> Late work maximum grade is a C and there will be no feedback. </w:t>
      </w:r>
    </w:p>
    <w:p w14:paraId="4F395EB4" w14:textId="77777777" w:rsidR="0057723C" w:rsidRPr="0057723C" w:rsidRDefault="0057723C" w:rsidP="0057723C">
      <w:pPr>
        <w:spacing w:after="0" w:line="240" w:lineRule="auto"/>
        <w:rPr>
          <w:rFonts w:ascii="Times New Roman" w:eastAsia="Times New Roman" w:hAnsi="Times New Roman" w:cs="Times New Roman"/>
          <w:sz w:val="24"/>
          <w:szCs w:val="24"/>
        </w:rPr>
      </w:pPr>
    </w:p>
    <w:p w14:paraId="66F2F3FC" w14:textId="77777777" w:rsidR="0057723C" w:rsidRPr="0057723C" w:rsidRDefault="0057723C" w:rsidP="0057723C">
      <w:pPr>
        <w:spacing w:after="0" w:line="240" w:lineRule="auto"/>
        <w:rPr>
          <w:rFonts w:ascii="Times New Roman" w:eastAsia="Times New Roman" w:hAnsi="Times New Roman" w:cs="Times New Roman"/>
          <w:sz w:val="24"/>
          <w:szCs w:val="24"/>
        </w:rPr>
      </w:pPr>
      <w:r w:rsidRPr="0057723C">
        <w:rPr>
          <w:rFonts w:ascii="Arial" w:eastAsia="Times New Roman" w:hAnsi="Arial" w:cs="Arial"/>
          <w:b/>
          <w:bCs/>
          <w:color w:val="000000"/>
          <w:sz w:val="24"/>
          <w:szCs w:val="24"/>
        </w:rPr>
        <w:t>No work is accepted after two weeks.</w:t>
      </w:r>
    </w:p>
    <w:p w14:paraId="1186E729" w14:textId="77777777" w:rsidR="0057723C" w:rsidRPr="0057723C" w:rsidRDefault="0057723C" w:rsidP="0057723C">
      <w:pPr>
        <w:spacing w:after="0" w:line="240" w:lineRule="auto"/>
        <w:rPr>
          <w:rFonts w:ascii="Times New Roman" w:eastAsia="Times New Roman" w:hAnsi="Times New Roman" w:cs="Times New Roman"/>
          <w:sz w:val="24"/>
          <w:szCs w:val="24"/>
        </w:rPr>
      </w:pPr>
    </w:p>
    <w:p w14:paraId="7F5ED6D9" w14:textId="0756A516" w:rsidR="0057723C" w:rsidRPr="0057723C" w:rsidRDefault="0057723C" w:rsidP="0057723C">
      <w:pPr>
        <w:spacing w:after="0" w:line="240" w:lineRule="auto"/>
        <w:rPr>
          <w:rFonts w:ascii="Times New Roman" w:eastAsia="Times New Roman" w:hAnsi="Times New Roman" w:cs="Times New Roman"/>
          <w:sz w:val="24"/>
          <w:szCs w:val="24"/>
        </w:rPr>
      </w:pPr>
      <w:r w:rsidRPr="0057723C">
        <w:rPr>
          <w:rFonts w:ascii="Arial" w:eastAsia="Times New Roman" w:hAnsi="Arial" w:cs="Arial"/>
          <w:color w:val="000000"/>
          <w:sz w:val="24"/>
          <w:szCs w:val="24"/>
        </w:rPr>
        <w:t xml:space="preserve">*Obviously if there are </w:t>
      </w:r>
      <w:r w:rsidR="00C75CBA" w:rsidRPr="0057723C">
        <w:rPr>
          <w:rFonts w:ascii="Arial" w:eastAsia="Times New Roman" w:hAnsi="Arial" w:cs="Arial"/>
          <w:color w:val="000000"/>
          <w:sz w:val="24"/>
          <w:szCs w:val="24"/>
        </w:rPr>
        <w:t>emergencies,</w:t>
      </w:r>
      <w:r w:rsidRPr="0057723C">
        <w:rPr>
          <w:rFonts w:ascii="Arial" w:eastAsia="Times New Roman" w:hAnsi="Arial" w:cs="Arial"/>
          <w:color w:val="000000"/>
          <w:sz w:val="24"/>
          <w:szCs w:val="24"/>
        </w:rPr>
        <w:t xml:space="preserve"> we will work with you </w:t>
      </w:r>
      <w:r w:rsidRPr="0057723C">
        <w:rPr>
          <w:rFonts w:ascii="Arial" w:eastAsia="Times New Roman" w:hAnsi="Arial" w:cs="Arial"/>
          <w:b/>
          <w:bCs/>
          <w:color w:val="000000"/>
          <w:sz w:val="24"/>
          <w:szCs w:val="24"/>
        </w:rPr>
        <w:t>if you communicate with us</w:t>
      </w:r>
      <w:r w:rsidRPr="0057723C">
        <w:rPr>
          <w:rFonts w:ascii="Arial" w:eastAsia="Times New Roman" w:hAnsi="Arial" w:cs="Arial"/>
          <w:color w:val="000000"/>
          <w:sz w:val="24"/>
          <w:szCs w:val="24"/>
        </w:rPr>
        <w:t>.</w:t>
      </w:r>
    </w:p>
    <w:p w14:paraId="7465438E" w14:textId="77777777" w:rsidR="0057723C" w:rsidRPr="0057723C" w:rsidRDefault="0057723C" w:rsidP="0057723C">
      <w:pPr>
        <w:spacing w:after="0" w:line="240" w:lineRule="auto"/>
        <w:rPr>
          <w:rFonts w:ascii="Times New Roman" w:eastAsia="Times New Roman" w:hAnsi="Times New Roman" w:cs="Times New Roman"/>
          <w:sz w:val="24"/>
          <w:szCs w:val="24"/>
        </w:rPr>
      </w:pPr>
    </w:p>
    <w:p w14:paraId="6BDDA12F" w14:textId="77777777" w:rsidR="0057723C" w:rsidRPr="0057723C" w:rsidRDefault="0057723C" w:rsidP="0057723C">
      <w:pPr>
        <w:spacing w:after="0" w:line="240" w:lineRule="auto"/>
        <w:rPr>
          <w:rFonts w:ascii="Times New Roman" w:eastAsia="Times New Roman" w:hAnsi="Times New Roman" w:cs="Times New Roman"/>
          <w:sz w:val="24"/>
          <w:szCs w:val="24"/>
        </w:rPr>
      </w:pPr>
      <w:r w:rsidRPr="0057723C">
        <w:rPr>
          <w:rFonts w:ascii="Arial" w:eastAsia="Times New Roman" w:hAnsi="Arial" w:cs="Arial"/>
          <w:b/>
          <w:bCs/>
          <w:color w:val="000000"/>
          <w:sz w:val="24"/>
          <w:szCs w:val="24"/>
          <w:u w:val="single"/>
        </w:rPr>
        <w:t>Assignments must be completed by quarter’s end to receive credit.</w:t>
      </w:r>
    </w:p>
    <w:p w14:paraId="307D78FE" w14:textId="77777777" w:rsidR="0057723C" w:rsidRPr="0057723C" w:rsidRDefault="0057723C" w:rsidP="0057723C">
      <w:pPr>
        <w:spacing w:after="0" w:line="240" w:lineRule="auto"/>
        <w:rPr>
          <w:rFonts w:ascii="Times New Roman" w:eastAsia="Times New Roman" w:hAnsi="Times New Roman" w:cs="Times New Roman"/>
          <w:sz w:val="24"/>
          <w:szCs w:val="24"/>
        </w:rPr>
      </w:pPr>
    </w:p>
    <w:p w14:paraId="589777EC" w14:textId="77777777" w:rsidR="0057723C" w:rsidRPr="0057723C" w:rsidRDefault="0057723C" w:rsidP="0057723C">
      <w:pPr>
        <w:spacing w:after="0" w:line="240" w:lineRule="auto"/>
        <w:rPr>
          <w:rFonts w:ascii="Times New Roman" w:eastAsia="Times New Roman" w:hAnsi="Times New Roman" w:cs="Times New Roman"/>
          <w:sz w:val="24"/>
          <w:szCs w:val="24"/>
        </w:rPr>
      </w:pPr>
      <w:r w:rsidRPr="0057723C">
        <w:rPr>
          <w:rFonts w:ascii="Arial" w:eastAsia="Times New Roman" w:hAnsi="Arial" w:cs="Arial"/>
          <w:b/>
          <w:bCs/>
          <w:color w:val="000000"/>
          <w:sz w:val="24"/>
          <w:szCs w:val="24"/>
        </w:rPr>
        <w:t>Digital Classroom/Technology</w:t>
      </w:r>
    </w:p>
    <w:p w14:paraId="45E075CC" w14:textId="55237590" w:rsidR="0057723C" w:rsidRPr="0057723C" w:rsidRDefault="0057723C" w:rsidP="0057723C">
      <w:pPr>
        <w:spacing w:after="0" w:line="240" w:lineRule="auto"/>
        <w:rPr>
          <w:rFonts w:ascii="Times New Roman" w:eastAsia="Times New Roman" w:hAnsi="Times New Roman" w:cs="Times New Roman"/>
          <w:sz w:val="24"/>
          <w:szCs w:val="24"/>
        </w:rPr>
      </w:pPr>
      <w:r w:rsidRPr="0057723C">
        <w:rPr>
          <w:rFonts w:ascii="Arial" w:eastAsia="Times New Roman" w:hAnsi="Arial" w:cs="Arial"/>
          <w:color w:val="000000"/>
          <w:sz w:val="24"/>
          <w:szCs w:val="24"/>
        </w:rPr>
        <w:t xml:space="preserve">You will have access to a Dell laptop/tablet during both class periods---the computer lab has come to us! Hence, we will do a lot of our work using various Web 2.0 tools. Additionally, Canvas will be used as a platform to submit work, get assignments, review key ideas, collaborate, access library resources, and communicate with each other (this platform is run through PSU). This allows for deeper inquiry into the material we will study which will be used to create your electronic portfolios. You will set up and manage your own ePortfolio using PebblePad. </w:t>
      </w:r>
      <w:r w:rsidR="003E10C9" w:rsidRPr="0057723C">
        <w:rPr>
          <w:rFonts w:ascii="Arial" w:eastAsia="Times New Roman" w:hAnsi="Arial" w:cs="Arial"/>
          <w:b/>
          <w:bCs/>
          <w:color w:val="000000"/>
          <w:sz w:val="24"/>
          <w:szCs w:val="24"/>
        </w:rPr>
        <w:t>For</w:t>
      </w:r>
      <w:r w:rsidRPr="0057723C">
        <w:rPr>
          <w:rFonts w:ascii="Arial" w:eastAsia="Times New Roman" w:hAnsi="Arial" w:cs="Arial"/>
          <w:b/>
          <w:bCs/>
          <w:color w:val="000000"/>
          <w:sz w:val="24"/>
          <w:szCs w:val="24"/>
        </w:rPr>
        <w:t xml:space="preserve"> your teachers to have access to the assignments you turn in, we ask that you use your PSU email google drive to construct documents, slideshows, etc. </w:t>
      </w:r>
    </w:p>
    <w:p w14:paraId="4F13DD83" w14:textId="77777777" w:rsidR="0057723C" w:rsidRPr="0057723C" w:rsidRDefault="0057723C" w:rsidP="0057723C">
      <w:pPr>
        <w:spacing w:after="0" w:line="240" w:lineRule="auto"/>
        <w:rPr>
          <w:rFonts w:ascii="Times New Roman" w:eastAsia="Times New Roman" w:hAnsi="Times New Roman" w:cs="Times New Roman"/>
          <w:sz w:val="24"/>
          <w:szCs w:val="24"/>
        </w:rPr>
      </w:pPr>
    </w:p>
    <w:p w14:paraId="4825D297" w14:textId="77777777" w:rsidR="0057723C" w:rsidRPr="0057723C" w:rsidRDefault="0057723C" w:rsidP="0057723C">
      <w:pPr>
        <w:spacing w:after="0" w:line="240" w:lineRule="auto"/>
        <w:rPr>
          <w:rFonts w:ascii="Times New Roman" w:eastAsia="Times New Roman" w:hAnsi="Times New Roman" w:cs="Times New Roman"/>
          <w:sz w:val="24"/>
          <w:szCs w:val="24"/>
        </w:rPr>
      </w:pPr>
      <w:r w:rsidRPr="0057723C">
        <w:rPr>
          <w:rFonts w:ascii="Arial" w:eastAsia="Times New Roman" w:hAnsi="Arial" w:cs="Arial"/>
          <w:b/>
          <w:bCs/>
          <w:color w:val="000000"/>
          <w:sz w:val="24"/>
          <w:szCs w:val="24"/>
        </w:rPr>
        <w:t>Platforms and platform literacy</w:t>
      </w:r>
    </w:p>
    <w:p w14:paraId="6E0CC930" w14:textId="77777777" w:rsidR="0057723C" w:rsidRPr="0057723C" w:rsidRDefault="0057723C" w:rsidP="0057723C">
      <w:pPr>
        <w:spacing w:after="0" w:line="240" w:lineRule="auto"/>
        <w:rPr>
          <w:rFonts w:ascii="Times New Roman" w:eastAsia="Times New Roman" w:hAnsi="Times New Roman" w:cs="Times New Roman"/>
          <w:sz w:val="24"/>
          <w:szCs w:val="24"/>
        </w:rPr>
      </w:pPr>
      <w:r w:rsidRPr="0057723C">
        <w:rPr>
          <w:rFonts w:ascii="Arial" w:eastAsia="Times New Roman" w:hAnsi="Arial" w:cs="Arial"/>
          <w:color w:val="000000"/>
          <w:sz w:val="24"/>
          <w:szCs w:val="24"/>
        </w:rPr>
        <w:t>We live in a digital age and that means a lack of fluency with technology can act as a barrier. To that end one of the goals in this class is to help you develop platform literacy skills (the ability to move between different digital technologies). </w:t>
      </w:r>
    </w:p>
    <w:p w14:paraId="7B8F2A93" w14:textId="77777777" w:rsidR="0057723C" w:rsidRPr="0057723C" w:rsidRDefault="0057723C" w:rsidP="0057723C">
      <w:pPr>
        <w:spacing w:after="0" w:line="240" w:lineRule="auto"/>
        <w:rPr>
          <w:rFonts w:ascii="Times New Roman" w:eastAsia="Times New Roman" w:hAnsi="Times New Roman" w:cs="Times New Roman"/>
          <w:sz w:val="24"/>
          <w:szCs w:val="24"/>
        </w:rPr>
      </w:pPr>
    </w:p>
    <w:p w14:paraId="3E613839" w14:textId="77777777" w:rsidR="0057723C" w:rsidRPr="0057723C" w:rsidRDefault="0057723C" w:rsidP="0057723C">
      <w:pPr>
        <w:spacing w:after="0" w:line="240" w:lineRule="auto"/>
        <w:rPr>
          <w:rFonts w:ascii="Times New Roman" w:eastAsia="Times New Roman" w:hAnsi="Times New Roman" w:cs="Times New Roman"/>
          <w:sz w:val="24"/>
          <w:szCs w:val="24"/>
        </w:rPr>
      </w:pPr>
      <w:r w:rsidRPr="0057723C">
        <w:rPr>
          <w:rFonts w:ascii="Arial" w:eastAsia="Times New Roman" w:hAnsi="Arial" w:cs="Arial"/>
          <w:b/>
          <w:bCs/>
          <w:color w:val="000000"/>
          <w:sz w:val="24"/>
          <w:szCs w:val="24"/>
        </w:rPr>
        <w:t>Homework</w:t>
      </w:r>
    </w:p>
    <w:p w14:paraId="32B6AF0F" w14:textId="77777777" w:rsidR="0057723C" w:rsidRPr="0057723C" w:rsidRDefault="0057723C" w:rsidP="0057723C">
      <w:pPr>
        <w:spacing w:after="0" w:line="240" w:lineRule="auto"/>
        <w:rPr>
          <w:rFonts w:ascii="Times New Roman" w:eastAsia="Times New Roman" w:hAnsi="Times New Roman" w:cs="Times New Roman"/>
          <w:sz w:val="24"/>
          <w:szCs w:val="24"/>
        </w:rPr>
      </w:pPr>
      <w:r w:rsidRPr="0057723C">
        <w:rPr>
          <w:rFonts w:ascii="Arial" w:eastAsia="Times New Roman" w:hAnsi="Arial" w:cs="Arial"/>
          <w:color w:val="000000"/>
          <w:sz w:val="24"/>
          <w:szCs w:val="24"/>
        </w:rPr>
        <w:t>You will not get busy work in class or to take home. Any work done at home will be a continuation of work begun in class. You will have the tools that you need to be successful with any work done at home. You are responsible for completing all assignments that are given to you in class.</w:t>
      </w:r>
    </w:p>
    <w:p w14:paraId="667C61B9" w14:textId="77777777" w:rsidR="0096305F" w:rsidRDefault="0096305F">
      <w:pPr>
        <w:rPr>
          <w:rFonts w:ascii="Times New Roman" w:hAnsi="Times New Roman" w:cs="Times New Roman"/>
          <w:i/>
          <w:sz w:val="36"/>
          <w:szCs w:val="36"/>
        </w:rPr>
      </w:pPr>
    </w:p>
    <w:p w14:paraId="1DFB7EB8" w14:textId="2783EA7B" w:rsidR="0096305F" w:rsidRDefault="0096305F" w:rsidP="0096305F">
      <w:pPr>
        <w:jc w:val="both"/>
        <w:rPr>
          <w:rFonts w:cs="Times New Roman"/>
          <w:sz w:val="24"/>
          <w:szCs w:val="24"/>
          <w:lang w:val="fr-FR"/>
        </w:rPr>
      </w:pPr>
      <w:r w:rsidRPr="00F74DF7">
        <w:rPr>
          <w:rFonts w:cs="Times New Roman"/>
          <w:sz w:val="24"/>
          <w:szCs w:val="24"/>
          <w:lang w:val="fr-FR"/>
        </w:rPr>
        <w:t xml:space="preserve">Student Signature________________________________________ </w:t>
      </w:r>
      <w:r w:rsidRPr="00F74DF7">
        <w:rPr>
          <w:rFonts w:cs="Times New Roman"/>
          <w:sz w:val="24"/>
          <w:szCs w:val="24"/>
          <w:lang w:val="fr-FR"/>
        </w:rPr>
        <w:tab/>
        <w:t>Date______________</w:t>
      </w:r>
    </w:p>
    <w:p w14:paraId="0AC72E81" w14:textId="77777777" w:rsidR="005D79DF" w:rsidRPr="00F74DF7" w:rsidRDefault="005D79DF" w:rsidP="0096305F">
      <w:pPr>
        <w:jc w:val="both"/>
        <w:rPr>
          <w:rFonts w:cs="Times New Roman"/>
          <w:sz w:val="24"/>
          <w:szCs w:val="24"/>
          <w:lang w:val="fr-FR"/>
        </w:rPr>
      </w:pPr>
    </w:p>
    <w:p w14:paraId="5439153C" w14:textId="77777777" w:rsidR="0096305F" w:rsidRPr="00F74DF7" w:rsidRDefault="0096305F" w:rsidP="0096305F">
      <w:pPr>
        <w:jc w:val="both"/>
        <w:rPr>
          <w:rFonts w:cs="Times New Roman"/>
          <w:sz w:val="24"/>
          <w:szCs w:val="24"/>
          <w:lang w:val="fr-FR"/>
        </w:rPr>
      </w:pPr>
      <w:r w:rsidRPr="00F74DF7">
        <w:rPr>
          <w:rFonts w:cs="Times New Roman"/>
          <w:sz w:val="24"/>
          <w:szCs w:val="24"/>
          <w:lang w:val="fr-FR"/>
        </w:rPr>
        <w:t>Parent Signature_________________________________________</w:t>
      </w:r>
      <w:r w:rsidRPr="00F74DF7">
        <w:rPr>
          <w:rFonts w:cs="Times New Roman"/>
          <w:sz w:val="24"/>
          <w:szCs w:val="24"/>
          <w:lang w:val="fr-FR"/>
        </w:rPr>
        <w:tab/>
        <w:t>Date______________</w:t>
      </w:r>
    </w:p>
    <w:sectPr w:rsidR="0096305F" w:rsidRPr="00F74DF7" w:rsidSect="00722B84">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BC9BBAD" w14:textId="77777777" w:rsidR="003B1226" w:rsidRDefault="003B1226" w:rsidP="00AB355D">
      <w:pPr>
        <w:spacing w:after="0" w:line="240" w:lineRule="auto"/>
      </w:pPr>
      <w:r>
        <w:separator/>
      </w:r>
    </w:p>
  </w:endnote>
  <w:endnote w:type="continuationSeparator" w:id="0">
    <w:p w14:paraId="3235EE87" w14:textId="77777777" w:rsidR="003B1226" w:rsidRDefault="003B1226" w:rsidP="00AB355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6F1B5A9" w14:textId="77777777" w:rsidR="003B1226" w:rsidRDefault="003B1226" w:rsidP="00AB355D">
      <w:pPr>
        <w:spacing w:after="0" w:line="240" w:lineRule="auto"/>
      </w:pPr>
      <w:r>
        <w:separator/>
      </w:r>
    </w:p>
  </w:footnote>
  <w:footnote w:type="continuationSeparator" w:id="0">
    <w:p w14:paraId="764C0B79" w14:textId="77777777" w:rsidR="003B1226" w:rsidRDefault="003B1226" w:rsidP="00AB355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9540846"/>
    <w:multiLevelType w:val="hybridMultilevel"/>
    <w:tmpl w:val="18AE15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AB834D7"/>
    <w:multiLevelType w:val="hybridMultilevel"/>
    <w:tmpl w:val="D27A11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EAD7FCF"/>
    <w:multiLevelType w:val="multilevel"/>
    <w:tmpl w:val="1520A9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A36127D"/>
    <w:multiLevelType w:val="hybridMultilevel"/>
    <w:tmpl w:val="EE7804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F8E0757"/>
    <w:multiLevelType w:val="hybridMultilevel"/>
    <w:tmpl w:val="886C0EB8"/>
    <w:lvl w:ilvl="0" w:tplc="01D45FA8">
      <w:start w:val="1"/>
      <w:numFmt w:val="bullet"/>
      <w:lvlText w:val="•"/>
      <w:lvlJc w:val="left"/>
      <w:pPr>
        <w:tabs>
          <w:tab w:val="num" w:pos="720"/>
        </w:tabs>
        <w:ind w:left="720" w:hanging="360"/>
      </w:pPr>
      <w:rPr>
        <w:rFonts w:ascii="Arial" w:hAnsi="Arial" w:hint="default"/>
      </w:rPr>
    </w:lvl>
    <w:lvl w:ilvl="1" w:tplc="3C5E6216" w:tentative="1">
      <w:start w:val="1"/>
      <w:numFmt w:val="bullet"/>
      <w:lvlText w:val="•"/>
      <w:lvlJc w:val="left"/>
      <w:pPr>
        <w:tabs>
          <w:tab w:val="num" w:pos="1440"/>
        </w:tabs>
        <w:ind w:left="1440" w:hanging="360"/>
      </w:pPr>
      <w:rPr>
        <w:rFonts w:ascii="Arial" w:hAnsi="Arial" w:hint="default"/>
      </w:rPr>
    </w:lvl>
    <w:lvl w:ilvl="2" w:tplc="3F6C6504" w:tentative="1">
      <w:start w:val="1"/>
      <w:numFmt w:val="bullet"/>
      <w:lvlText w:val="•"/>
      <w:lvlJc w:val="left"/>
      <w:pPr>
        <w:tabs>
          <w:tab w:val="num" w:pos="2160"/>
        </w:tabs>
        <w:ind w:left="2160" w:hanging="360"/>
      </w:pPr>
      <w:rPr>
        <w:rFonts w:ascii="Arial" w:hAnsi="Arial" w:hint="default"/>
      </w:rPr>
    </w:lvl>
    <w:lvl w:ilvl="3" w:tplc="C02CED3C" w:tentative="1">
      <w:start w:val="1"/>
      <w:numFmt w:val="bullet"/>
      <w:lvlText w:val="•"/>
      <w:lvlJc w:val="left"/>
      <w:pPr>
        <w:tabs>
          <w:tab w:val="num" w:pos="2880"/>
        </w:tabs>
        <w:ind w:left="2880" w:hanging="360"/>
      </w:pPr>
      <w:rPr>
        <w:rFonts w:ascii="Arial" w:hAnsi="Arial" w:hint="default"/>
      </w:rPr>
    </w:lvl>
    <w:lvl w:ilvl="4" w:tplc="D38894C6" w:tentative="1">
      <w:start w:val="1"/>
      <w:numFmt w:val="bullet"/>
      <w:lvlText w:val="•"/>
      <w:lvlJc w:val="left"/>
      <w:pPr>
        <w:tabs>
          <w:tab w:val="num" w:pos="3600"/>
        </w:tabs>
        <w:ind w:left="3600" w:hanging="360"/>
      </w:pPr>
      <w:rPr>
        <w:rFonts w:ascii="Arial" w:hAnsi="Arial" w:hint="default"/>
      </w:rPr>
    </w:lvl>
    <w:lvl w:ilvl="5" w:tplc="16CCF6FC" w:tentative="1">
      <w:start w:val="1"/>
      <w:numFmt w:val="bullet"/>
      <w:lvlText w:val="•"/>
      <w:lvlJc w:val="left"/>
      <w:pPr>
        <w:tabs>
          <w:tab w:val="num" w:pos="4320"/>
        </w:tabs>
        <w:ind w:left="4320" w:hanging="360"/>
      </w:pPr>
      <w:rPr>
        <w:rFonts w:ascii="Arial" w:hAnsi="Arial" w:hint="default"/>
      </w:rPr>
    </w:lvl>
    <w:lvl w:ilvl="6" w:tplc="ADE48940" w:tentative="1">
      <w:start w:val="1"/>
      <w:numFmt w:val="bullet"/>
      <w:lvlText w:val="•"/>
      <w:lvlJc w:val="left"/>
      <w:pPr>
        <w:tabs>
          <w:tab w:val="num" w:pos="5040"/>
        </w:tabs>
        <w:ind w:left="5040" w:hanging="360"/>
      </w:pPr>
      <w:rPr>
        <w:rFonts w:ascii="Arial" w:hAnsi="Arial" w:hint="default"/>
      </w:rPr>
    </w:lvl>
    <w:lvl w:ilvl="7" w:tplc="DA8CD2D4" w:tentative="1">
      <w:start w:val="1"/>
      <w:numFmt w:val="bullet"/>
      <w:lvlText w:val="•"/>
      <w:lvlJc w:val="left"/>
      <w:pPr>
        <w:tabs>
          <w:tab w:val="num" w:pos="5760"/>
        </w:tabs>
        <w:ind w:left="5760" w:hanging="360"/>
      </w:pPr>
      <w:rPr>
        <w:rFonts w:ascii="Arial" w:hAnsi="Arial" w:hint="default"/>
      </w:rPr>
    </w:lvl>
    <w:lvl w:ilvl="8" w:tplc="A8BCBE6A"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35C90C64"/>
    <w:multiLevelType w:val="hybridMultilevel"/>
    <w:tmpl w:val="1BD642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35E3CCE"/>
    <w:multiLevelType w:val="hybridMultilevel"/>
    <w:tmpl w:val="FAB21F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689476B"/>
    <w:multiLevelType w:val="hybridMultilevel"/>
    <w:tmpl w:val="4DBC80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BE148A3"/>
    <w:multiLevelType w:val="hybridMultilevel"/>
    <w:tmpl w:val="988E21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C0C3641"/>
    <w:multiLevelType w:val="hybridMultilevel"/>
    <w:tmpl w:val="3B8E0D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15E43BC"/>
    <w:multiLevelType w:val="multilevel"/>
    <w:tmpl w:val="8DFA54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3F73AB7"/>
    <w:multiLevelType w:val="multilevel"/>
    <w:tmpl w:val="804A3D5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7E136946"/>
    <w:multiLevelType w:val="hybridMultilevel"/>
    <w:tmpl w:val="F410A4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96815216">
    <w:abstractNumId w:val="4"/>
  </w:num>
  <w:num w:numId="2" w16cid:durableId="1537041882">
    <w:abstractNumId w:val="0"/>
  </w:num>
  <w:num w:numId="3" w16cid:durableId="1281496311">
    <w:abstractNumId w:val="1"/>
  </w:num>
  <w:num w:numId="4" w16cid:durableId="1014890820">
    <w:abstractNumId w:val="3"/>
  </w:num>
  <w:num w:numId="5" w16cid:durableId="1505974927">
    <w:abstractNumId w:val="5"/>
  </w:num>
  <w:num w:numId="6" w16cid:durableId="2136605669">
    <w:abstractNumId w:val="8"/>
  </w:num>
  <w:num w:numId="7" w16cid:durableId="1489664744">
    <w:abstractNumId w:val="6"/>
  </w:num>
  <w:num w:numId="8" w16cid:durableId="727650679">
    <w:abstractNumId w:val="12"/>
  </w:num>
  <w:num w:numId="9" w16cid:durableId="1027485851">
    <w:abstractNumId w:val="9"/>
  </w:num>
  <w:num w:numId="10" w16cid:durableId="574359570">
    <w:abstractNumId w:val="7"/>
  </w:num>
  <w:num w:numId="11" w16cid:durableId="2040155227">
    <w:abstractNumId w:val="2"/>
  </w:num>
  <w:num w:numId="12" w16cid:durableId="2018847593">
    <w:abstractNumId w:val="10"/>
  </w:num>
  <w:num w:numId="13" w16cid:durableId="144508099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30214"/>
    <w:rsid w:val="000240C7"/>
    <w:rsid w:val="00043E1E"/>
    <w:rsid w:val="00067D52"/>
    <w:rsid w:val="001124D7"/>
    <w:rsid w:val="001B3781"/>
    <w:rsid w:val="001C1F82"/>
    <w:rsid w:val="00226EB4"/>
    <w:rsid w:val="003518EF"/>
    <w:rsid w:val="00382D14"/>
    <w:rsid w:val="00391E29"/>
    <w:rsid w:val="003B1226"/>
    <w:rsid w:val="003D12DE"/>
    <w:rsid w:val="003E10C9"/>
    <w:rsid w:val="003E3485"/>
    <w:rsid w:val="003F1301"/>
    <w:rsid w:val="00481A44"/>
    <w:rsid w:val="00494029"/>
    <w:rsid w:val="00530F75"/>
    <w:rsid w:val="00536E61"/>
    <w:rsid w:val="00555561"/>
    <w:rsid w:val="0057723C"/>
    <w:rsid w:val="00587590"/>
    <w:rsid w:val="005A3B9D"/>
    <w:rsid w:val="005B2F6D"/>
    <w:rsid w:val="005C0358"/>
    <w:rsid w:val="005D79DF"/>
    <w:rsid w:val="00636F48"/>
    <w:rsid w:val="006743A7"/>
    <w:rsid w:val="006F165A"/>
    <w:rsid w:val="00722B84"/>
    <w:rsid w:val="00732DA8"/>
    <w:rsid w:val="007333D9"/>
    <w:rsid w:val="00735973"/>
    <w:rsid w:val="00737CFD"/>
    <w:rsid w:val="007810CD"/>
    <w:rsid w:val="00811106"/>
    <w:rsid w:val="00830596"/>
    <w:rsid w:val="008507C7"/>
    <w:rsid w:val="00873F0A"/>
    <w:rsid w:val="00893290"/>
    <w:rsid w:val="008C3106"/>
    <w:rsid w:val="008F6B0E"/>
    <w:rsid w:val="00910FEF"/>
    <w:rsid w:val="00936022"/>
    <w:rsid w:val="0094478E"/>
    <w:rsid w:val="0096305F"/>
    <w:rsid w:val="00990437"/>
    <w:rsid w:val="00A30214"/>
    <w:rsid w:val="00A3458A"/>
    <w:rsid w:val="00AA67ED"/>
    <w:rsid w:val="00AB355D"/>
    <w:rsid w:val="00AD7379"/>
    <w:rsid w:val="00B112D1"/>
    <w:rsid w:val="00B271E9"/>
    <w:rsid w:val="00B507FC"/>
    <w:rsid w:val="00B54D43"/>
    <w:rsid w:val="00B82B6F"/>
    <w:rsid w:val="00BD4D73"/>
    <w:rsid w:val="00BF2AAF"/>
    <w:rsid w:val="00C14243"/>
    <w:rsid w:val="00C70DC2"/>
    <w:rsid w:val="00C75CBA"/>
    <w:rsid w:val="00CD3ACE"/>
    <w:rsid w:val="00CE08E7"/>
    <w:rsid w:val="00D037DA"/>
    <w:rsid w:val="00D93053"/>
    <w:rsid w:val="00DF1138"/>
    <w:rsid w:val="00E41E96"/>
    <w:rsid w:val="00E51086"/>
    <w:rsid w:val="00E71402"/>
    <w:rsid w:val="00F61B73"/>
    <w:rsid w:val="00F72B23"/>
    <w:rsid w:val="00F74DF7"/>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CB4DFFC"/>
  <w15:chartTrackingRefBased/>
  <w15:docId w15:val="{49F4514E-F0DB-40F4-A147-6CA705DB9F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30214"/>
    <w:pPr>
      <w:spacing w:after="0" w:line="240" w:lineRule="auto"/>
      <w:ind w:left="720"/>
      <w:contextualSpacing/>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5A3B9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A3B9D"/>
    <w:rPr>
      <w:rFonts w:ascii="Segoe UI" w:hAnsi="Segoe UI" w:cs="Segoe UI"/>
      <w:sz w:val="18"/>
      <w:szCs w:val="18"/>
    </w:rPr>
  </w:style>
  <w:style w:type="table" w:styleId="TableGrid">
    <w:name w:val="Table Grid"/>
    <w:basedOn w:val="TableNormal"/>
    <w:uiPriority w:val="39"/>
    <w:rsid w:val="0096305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AB355D"/>
    <w:pPr>
      <w:tabs>
        <w:tab w:val="center" w:pos="4680"/>
        <w:tab w:val="right" w:pos="9360"/>
      </w:tabs>
      <w:spacing w:after="0" w:line="240" w:lineRule="auto"/>
    </w:pPr>
  </w:style>
  <w:style w:type="character" w:customStyle="1" w:styleId="HeaderChar">
    <w:name w:val="Header Char"/>
    <w:basedOn w:val="DefaultParagraphFont"/>
    <w:link w:val="Header"/>
    <w:uiPriority w:val="99"/>
    <w:rsid w:val="00AB355D"/>
  </w:style>
  <w:style w:type="paragraph" w:styleId="Footer">
    <w:name w:val="footer"/>
    <w:basedOn w:val="Normal"/>
    <w:link w:val="FooterChar"/>
    <w:uiPriority w:val="99"/>
    <w:unhideWhenUsed/>
    <w:rsid w:val="00AB355D"/>
    <w:pPr>
      <w:tabs>
        <w:tab w:val="center" w:pos="4680"/>
        <w:tab w:val="right" w:pos="9360"/>
      </w:tabs>
      <w:spacing w:after="0" w:line="240" w:lineRule="auto"/>
    </w:pPr>
  </w:style>
  <w:style w:type="character" w:customStyle="1" w:styleId="FooterChar">
    <w:name w:val="Footer Char"/>
    <w:basedOn w:val="DefaultParagraphFont"/>
    <w:link w:val="Footer"/>
    <w:uiPriority w:val="99"/>
    <w:rsid w:val="00AB355D"/>
  </w:style>
  <w:style w:type="paragraph" w:styleId="NormalWeb">
    <w:name w:val="Normal (Web)"/>
    <w:basedOn w:val="Normal"/>
    <w:uiPriority w:val="99"/>
    <w:semiHidden/>
    <w:unhideWhenUsed/>
    <w:rsid w:val="00722B84"/>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722B84"/>
    <w:rPr>
      <w:color w:val="0000FF"/>
      <w:u w:val="single"/>
    </w:rPr>
  </w:style>
  <w:style w:type="character" w:customStyle="1" w:styleId="apple-tab-span">
    <w:name w:val="apple-tab-span"/>
    <w:basedOn w:val="DefaultParagraphFont"/>
    <w:rsid w:val="0057723C"/>
  </w:style>
  <w:style w:type="character" w:styleId="UnresolvedMention">
    <w:name w:val="Unresolved Mention"/>
    <w:basedOn w:val="DefaultParagraphFont"/>
    <w:uiPriority w:val="99"/>
    <w:rsid w:val="0099043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0760500">
      <w:bodyDiv w:val="1"/>
      <w:marLeft w:val="0"/>
      <w:marRight w:val="0"/>
      <w:marTop w:val="0"/>
      <w:marBottom w:val="0"/>
      <w:divBdr>
        <w:top w:val="none" w:sz="0" w:space="0" w:color="auto"/>
        <w:left w:val="none" w:sz="0" w:space="0" w:color="auto"/>
        <w:bottom w:val="none" w:sz="0" w:space="0" w:color="auto"/>
        <w:right w:val="none" w:sz="0" w:space="0" w:color="auto"/>
      </w:divBdr>
    </w:div>
    <w:div w:id="308176574">
      <w:bodyDiv w:val="1"/>
      <w:marLeft w:val="0"/>
      <w:marRight w:val="0"/>
      <w:marTop w:val="0"/>
      <w:marBottom w:val="0"/>
      <w:divBdr>
        <w:top w:val="none" w:sz="0" w:space="0" w:color="auto"/>
        <w:left w:val="none" w:sz="0" w:space="0" w:color="auto"/>
        <w:bottom w:val="none" w:sz="0" w:space="0" w:color="auto"/>
        <w:right w:val="none" w:sz="0" w:space="0" w:color="auto"/>
      </w:divBdr>
    </w:div>
    <w:div w:id="459231306">
      <w:bodyDiv w:val="1"/>
      <w:marLeft w:val="0"/>
      <w:marRight w:val="0"/>
      <w:marTop w:val="0"/>
      <w:marBottom w:val="0"/>
      <w:divBdr>
        <w:top w:val="none" w:sz="0" w:space="0" w:color="auto"/>
        <w:left w:val="none" w:sz="0" w:space="0" w:color="auto"/>
        <w:bottom w:val="none" w:sz="0" w:space="0" w:color="auto"/>
        <w:right w:val="none" w:sz="0" w:space="0" w:color="auto"/>
      </w:divBdr>
      <w:divsChild>
        <w:div w:id="1709719624">
          <w:marLeft w:val="-105"/>
          <w:marRight w:val="0"/>
          <w:marTop w:val="0"/>
          <w:marBottom w:val="0"/>
          <w:divBdr>
            <w:top w:val="none" w:sz="0" w:space="0" w:color="auto"/>
            <w:left w:val="none" w:sz="0" w:space="0" w:color="auto"/>
            <w:bottom w:val="none" w:sz="0" w:space="0" w:color="auto"/>
            <w:right w:val="none" w:sz="0" w:space="0" w:color="auto"/>
          </w:divBdr>
        </w:div>
      </w:divsChild>
    </w:div>
    <w:div w:id="480120506">
      <w:bodyDiv w:val="1"/>
      <w:marLeft w:val="0"/>
      <w:marRight w:val="0"/>
      <w:marTop w:val="0"/>
      <w:marBottom w:val="0"/>
      <w:divBdr>
        <w:top w:val="none" w:sz="0" w:space="0" w:color="auto"/>
        <w:left w:val="none" w:sz="0" w:space="0" w:color="auto"/>
        <w:bottom w:val="none" w:sz="0" w:space="0" w:color="auto"/>
        <w:right w:val="none" w:sz="0" w:space="0" w:color="auto"/>
      </w:divBdr>
    </w:div>
    <w:div w:id="799344901">
      <w:bodyDiv w:val="1"/>
      <w:marLeft w:val="0"/>
      <w:marRight w:val="0"/>
      <w:marTop w:val="0"/>
      <w:marBottom w:val="0"/>
      <w:divBdr>
        <w:top w:val="none" w:sz="0" w:space="0" w:color="auto"/>
        <w:left w:val="none" w:sz="0" w:space="0" w:color="auto"/>
        <w:bottom w:val="none" w:sz="0" w:space="0" w:color="auto"/>
        <w:right w:val="none" w:sz="0" w:space="0" w:color="auto"/>
      </w:divBdr>
      <w:divsChild>
        <w:div w:id="517741554">
          <w:marLeft w:val="360"/>
          <w:marRight w:val="0"/>
          <w:marTop w:val="200"/>
          <w:marBottom w:val="0"/>
          <w:divBdr>
            <w:top w:val="none" w:sz="0" w:space="0" w:color="auto"/>
            <w:left w:val="none" w:sz="0" w:space="0" w:color="auto"/>
            <w:bottom w:val="none" w:sz="0" w:space="0" w:color="auto"/>
            <w:right w:val="none" w:sz="0" w:space="0" w:color="auto"/>
          </w:divBdr>
        </w:div>
        <w:div w:id="260989727">
          <w:marLeft w:val="360"/>
          <w:marRight w:val="0"/>
          <w:marTop w:val="200"/>
          <w:marBottom w:val="0"/>
          <w:divBdr>
            <w:top w:val="none" w:sz="0" w:space="0" w:color="auto"/>
            <w:left w:val="none" w:sz="0" w:space="0" w:color="auto"/>
            <w:bottom w:val="none" w:sz="0" w:space="0" w:color="auto"/>
            <w:right w:val="none" w:sz="0" w:space="0" w:color="auto"/>
          </w:divBdr>
        </w:div>
        <w:div w:id="948507253">
          <w:marLeft w:val="360"/>
          <w:marRight w:val="0"/>
          <w:marTop w:val="200"/>
          <w:marBottom w:val="0"/>
          <w:divBdr>
            <w:top w:val="none" w:sz="0" w:space="0" w:color="auto"/>
            <w:left w:val="none" w:sz="0" w:space="0" w:color="auto"/>
            <w:bottom w:val="none" w:sz="0" w:space="0" w:color="auto"/>
            <w:right w:val="none" w:sz="0" w:space="0" w:color="auto"/>
          </w:divBdr>
        </w:div>
        <w:div w:id="1436053789">
          <w:marLeft w:val="360"/>
          <w:marRight w:val="0"/>
          <w:marTop w:val="200"/>
          <w:marBottom w:val="0"/>
          <w:divBdr>
            <w:top w:val="none" w:sz="0" w:space="0" w:color="auto"/>
            <w:left w:val="none" w:sz="0" w:space="0" w:color="auto"/>
            <w:bottom w:val="none" w:sz="0" w:space="0" w:color="auto"/>
            <w:right w:val="none" w:sz="0" w:space="0" w:color="auto"/>
          </w:divBdr>
        </w:div>
        <w:div w:id="1285381639">
          <w:marLeft w:val="360"/>
          <w:marRight w:val="0"/>
          <w:marTop w:val="200"/>
          <w:marBottom w:val="0"/>
          <w:divBdr>
            <w:top w:val="none" w:sz="0" w:space="0" w:color="auto"/>
            <w:left w:val="none" w:sz="0" w:space="0" w:color="auto"/>
            <w:bottom w:val="none" w:sz="0" w:space="0" w:color="auto"/>
            <w:right w:val="none" w:sz="0" w:space="0" w:color="auto"/>
          </w:divBdr>
        </w:div>
        <w:div w:id="1721510584">
          <w:marLeft w:val="360"/>
          <w:marRight w:val="0"/>
          <w:marTop w:val="200"/>
          <w:marBottom w:val="0"/>
          <w:divBdr>
            <w:top w:val="none" w:sz="0" w:space="0" w:color="auto"/>
            <w:left w:val="none" w:sz="0" w:space="0" w:color="auto"/>
            <w:bottom w:val="none" w:sz="0" w:space="0" w:color="auto"/>
            <w:right w:val="none" w:sz="0" w:space="0" w:color="auto"/>
          </w:divBdr>
        </w:div>
        <w:div w:id="392241424">
          <w:marLeft w:val="360"/>
          <w:marRight w:val="0"/>
          <w:marTop w:val="200"/>
          <w:marBottom w:val="0"/>
          <w:divBdr>
            <w:top w:val="none" w:sz="0" w:space="0" w:color="auto"/>
            <w:left w:val="none" w:sz="0" w:space="0" w:color="auto"/>
            <w:bottom w:val="none" w:sz="0" w:space="0" w:color="auto"/>
            <w:right w:val="none" w:sz="0" w:space="0" w:color="auto"/>
          </w:divBdr>
        </w:div>
        <w:div w:id="2098166885">
          <w:marLeft w:val="360"/>
          <w:marRight w:val="0"/>
          <w:marTop w:val="200"/>
          <w:marBottom w:val="0"/>
          <w:divBdr>
            <w:top w:val="none" w:sz="0" w:space="0" w:color="auto"/>
            <w:left w:val="none" w:sz="0" w:space="0" w:color="auto"/>
            <w:bottom w:val="none" w:sz="0" w:space="0" w:color="auto"/>
            <w:right w:val="none" w:sz="0" w:space="0" w:color="auto"/>
          </w:divBdr>
        </w:div>
        <w:div w:id="1989750865">
          <w:marLeft w:val="360"/>
          <w:marRight w:val="0"/>
          <w:marTop w:val="200"/>
          <w:marBottom w:val="0"/>
          <w:divBdr>
            <w:top w:val="none" w:sz="0" w:space="0" w:color="auto"/>
            <w:left w:val="none" w:sz="0" w:space="0" w:color="auto"/>
            <w:bottom w:val="none" w:sz="0" w:space="0" w:color="auto"/>
            <w:right w:val="none" w:sz="0" w:space="0" w:color="auto"/>
          </w:divBdr>
        </w:div>
      </w:divsChild>
    </w:div>
    <w:div w:id="870410673">
      <w:bodyDiv w:val="1"/>
      <w:marLeft w:val="0"/>
      <w:marRight w:val="0"/>
      <w:marTop w:val="0"/>
      <w:marBottom w:val="0"/>
      <w:divBdr>
        <w:top w:val="none" w:sz="0" w:space="0" w:color="auto"/>
        <w:left w:val="none" w:sz="0" w:space="0" w:color="auto"/>
        <w:bottom w:val="none" w:sz="0" w:space="0" w:color="auto"/>
        <w:right w:val="none" w:sz="0" w:space="0" w:color="auto"/>
      </w:divBdr>
    </w:div>
    <w:div w:id="993602239">
      <w:bodyDiv w:val="1"/>
      <w:marLeft w:val="0"/>
      <w:marRight w:val="0"/>
      <w:marTop w:val="0"/>
      <w:marBottom w:val="0"/>
      <w:divBdr>
        <w:top w:val="none" w:sz="0" w:space="0" w:color="auto"/>
        <w:left w:val="none" w:sz="0" w:space="0" w:color="auto"/>
        <w:bottom w:val="none" w:sz="0" w:space="0" w:color="auto"/>
        <w:right w:val="none" w:sz="0" w:space="0" w:color="auto"/>
      </w:divBdr>
      <w:divsChild>
        <w:div w:id="1885095275">
          <w:marLeft w:val="-105"/>
          <w:marRight w:val="0"/>
          <w:marTop w:val="0"/>
          <w:marBottom w:val="0"/>
          <w:divBdr>
            <w:top w:val="none" w:sz="0" w:space="0" w:color="auto"/>
            <w:left w:val="none" w:sz="0" w:space="0" w:color="auto"/>
            <w:bottom w:val="none" w:sz="0" w:space="0" w:color="auto"/>
            <w:right w:val="none" w:sz="0" w:space="0" w:color="auto"/>
          </w:divBdr>
        </w:div>
      </w:divsChild>
    </w:div>
    <w:div w:id="1436176205">
      <w:bodyDiv w:val="1"/>
      <w:marLeft w:val="0"/>
      <w:marRight w:val="0"/>
      <w:marTop w:val="0"/>
      <w:marBottom w:val="0"/>
      <w:divBdr>
        <w:top w:val="none" w:sz="0" w:space="0" w:color="auto"/>
        <w:left w:val="none" w:sz="0" w:space="0" w:color="auto"/>
        <w:bottom w:val="none" w:sz="0" w:space="0" w:color="auto"/>
        <w:right w:val="none" w:sz="0" w:space="0" w:color="auto"/>
      </w:divBdr>
    </w:div>
    <w:div w:id="1528714000">
      <w:bodyDiv w:val="1"/>
      <w:marLeft w:val="0"/>
      <w:marRight w:val="0"/>
      <w:marTop w:val="0"/>
      <w:marBottom w:val="0"/>
      <w:divBdr>
        <w:top w:val="none" w:sz="0" w:space="0" w:color="auto"/>
        <w:left w:val="none" w:sz="0" w:space="0" w:color="auto"/>
        <w:bottom w:val="none" w:sz="0" w:space="0" w:color="auto"/>
        <w:right w:val="none" w:sz="0" w:space="0" w:color="auto"/>
      </w:divBdr>
    </w:div>
    <w:div w:id="2136169869">
      <w:bodyDiv w:val="1"/>
      <w:marLeft w:val="0"/>
      <w:marRight w:val="0"/>
      <w:marTop w:val="0"/>
      <w:marBottom w:val="0"/>
      <w:divBdr>
        <w:top w:val="none" w:sz="0" w:space="0" w:color="auto"/>
        <w:left w:val="none" w:sz="0" w:space="0" w:color="auto"/>
        <w:bottom w:val="none" w:sz="0" w:space="0" w:color="auto"/>
        <w:right w:val="none" w:sz="0" w:space="0" w:color="auto"/>
      </w:divBdr>
      <w:divsChild>
        <w:div w:id="2026247119">
          <w:marLeft w:val="-105"/>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www.pdx.edu/unst/senior-inquiry-high-school-program"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mailto:jisselle@pdx.edu"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sonja22@pdx.edu"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mailto:eselby@rsd7.net" TargetMode="External"/><Relationship Id="rId4" Type="http://schemas.openxmlformats.org/officeDocument/2006/relationships/webSettings" Target="webSettings.xml"/><Relationship Id="rId9" Type="http://schemas.openxmlformats.org/officeDocument/2006/relationships/hyperlink" Target="mailto:JVella@rsd7.net" TargetMode="External"/><Relationship Id="rId14" Type="http://schemas.openxmlformats.org/officeDocument/2006/relationships/hyperlink" Target="https://docs.google.com/document/d/1-BmZwpL7jb3L_tnLp2_wzRrHXGCfCQLkctRbq9HqP-U/edit?usp=sharin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4</Pages>
  <Words>1648</Words>
  <Characters>9396</Characters>
  <Application>Microsoft Office Word</Application>
  <DocSecurity>4</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Reynolds School District # 7</Company>
  <LinksUpToDate>false</LinksUpToDate>
  <CharactersWithSpaces>11022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Mairi Scott-Aguirre RHS</dc:creator>
  <cp:keywords/>
  <dc:description/>
  <cp:lastModifiedBy>Lisa Griffith</cp:lastModifiedBy>
  <cp:revision>2</cp:revision>
  <cp:lastPrinted>2016-05-23T20:06:00Z</cp:lastPrinted>
  <dcterms:created xsi:type="dcterms:W3CDTF">2024-09-10T21:44:00Z</dcterms:created>
  <dcterms:modified xsi:type="dcterms:W3CDTF">2024-09-10T21:44:00Z</dcterms:modified>
</cp:coreProperties>
</file>