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F4095" w14:textId="77777777" w:rsidR="00530F75" w:rsidRPr="00DA3316" w:rsidRDefault="00000000" w:rsidP="00555561">
      <w:pPr>
        <w:spacing w:after="0"/>
        <w:jc w:val="center"/>
        <w:rPr>
          <w:rFonts w:cstheme="minorHAnsi"/>
          <w:b/>
          <w:sz w:val="72"/>
          <w:szCs w:val="72"/>
        </w:rPr>
      </w:pPr>
      <w:r>
        <w:rPr>
          <w:rFonts w:cs="Times New Roman"/>
          <w:b/>
          <w:noProof/>
          <w:sz w:val="72"/>
          <w:szCs w:val="72"/>
        </w:rPr>
        <w:object w:dxaOrig="1440" w:dyaOrig="1440" w14:anchorId="2CF08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15pt;margin-top:9.05pt;width:88.95pt;height:91.55pt;z-index:251658240;mso-wrap-edited:f;mso-width-percent:0;mso-height-percent:0;mso-width-percent:0;mso-height-percent:0">
            <v:imagedata r:id="rId5" o:title=""/>
          </v:shape>
          <o:OLEObject Type="Embed" ProgID="MSPhotoEd.3" ShapeID="_x0000_s1026" DrawAspect="Content" ObjectID="_1787637946" r:id="rId6"/>
        </w:object>
      </w:r>
      <w:r w:rsidR="00A30214" w:rsidRPr="00DA3316">
        <w:rPr>
          <w:rFonts w:cstheme="minorHAnsi"/>
          <w:b/>
          <w:sz w:val="72"/>
          <w:szCs w:val="72"/>
        </w:rPr>
        <w:t>Reynolds High School</w:t>
      </w:r>
    </w:p>
    <w:p w14:paraId="455D77C9" w14:textId="47FB050A" w:rsidR="00555561" w:rsidRPr="00DA3316" w:rsidRDefault="009E2EFF" w:rsidP="00893290">
      <w:pPr>
        <w:spacing w:after="0"/>
        <w:jc w:val="center"/>
        <w:rPr>
          <w:rFonts w:cstheme="minorHAnsi"/>
          <w:b/>
          <w:sz w:val="40"/>
          <w:szCs w:val="40"/>
        </w:rPr>
      </w:pPr>
      <w:r w:rsidRPr="00DA3316">
        <w:rPr>
          <w:rFonts w:cstheme="minorHAnsi"/>
          <w:b/>
          <w:sz w:val="40"/>
          <w:szCs w:val="40"/>
        </w:rPr>
        <w:t>Resource Skills-L</w:t>
      </w:r>
      <w:r w:rsidR="003E7933">
        <w:rPr>
          <w:rFonts w:cstheme="minorHAnsi"/>
          <w:b/>
          <w:sz w:val="40"/>
          <w:szCs w:val="40"/>
        </w:rPr>
        <w:t>anguage Arts</w:t>
      </w:r>
      <w:r w:rsidR="00593E5A">
        <w:rPr>
          <w:rFonts w:cstheme="minorHAnsi"/>
          <w:b/>
          <w:sz w:val="40"/>
          <w:szCs w:val="40"/>
        </w:rPr>
        <w:t xml:space="preserve"> </w:t>
      </w:r>
      <w:r w:rsidR="006271C4">
        <w:rPr>
          <w:rFonts w:cstheme="minorHAnsi"/>
          <w:b/>
          <w:sz w:val="40"/>
          <w:szCs w:val="40"/>
        </w:rPr>
        <w:t>1</w:t>
      </w:r>
    </w:p>
    <w:p w14:paraId="2DC923FA" w14:textId="77777777" w:rsidR="00555561" w:rsidRPr="00DA3316" w:rsidRDefault="005A3B9D" w:rsidP="00893290">
      <w:pPr>
        <w:spacing w:after="0"/>
        <w:jc w:val="center"/>
        <w:rPr>
          <w:rFonts w:cstheme="minorHAnsi"/>
          <w:i/>
          <w:sz w:val="28"/>
          <w:szCs w:val="28"/>
        </w:rPr>
      </w:pPr>
      <w:r w:rsidRPr="00DA3316">
        <w:rPr>
          <w:rFonts w:cstheme="minorHAnsi"/>
          <w:i/>
          <w:sz w:val="28"/>
          <w:szCs w:val="28"/>
        </w:rPr>
        <w:t>Building Relationships for Academic Success</w:t>
      </w:r>
    </w:p>
    <w:p w14:paraId="1875EC03" w14:textId="77777777" w:rsidR="00226EB4" w:rsidRPr="00DA3316" w:rsidRDefault="00226EB4" w:rsidP="00555561">
      <w:pPr>
        <w:spacing w:after="0"/>
        <w:jc w:val="center"/>
        <w:rPr>
          <w:rFonts w:cstheme="minorHAnsi"/>
          <w:sz w:val="24"/>
          <w:szCs w:val="24"/>
        </w:rPr>
      </w:pPr>
    </w:p>
    <w:p w14:paraId="4B52554A" w14:textId="4BAC271A" w:rsidR="0060065C" w:rsidRPr="007845EC" w:rsidRDefault="0060065C" w:rsidP="00F665B1">
      <w:pPr>
        <w:spacing w:line="216" w:lineRule="auto"/>
        <w:ind w:left="1440" w:firstLine="720"/>
        <w:rPr>
          <w:rFonts w:eastAsiaTheme="minorEastAsia" w:cstheme="minorHAnsi"/>
          <w:b/>
          <w:color w:val="000000" w:themeColor="text1"/>
          <w:kern w:val="24"/>
          <w:sz w:val="32"/>
          <w:szCs w:val="32"/>
        </w:rPr>
      </w:pPr>
      <w:r w:rsidRPr="007845EC">
        <w:rPr>
          <w:rFonts w:eastAsiaTheme="minorEastAsia" w:cstheme="minorHAnsi"/>
          <w:b/>
          <w:color w:val="000000" w:themeColor="text1"/>
          <w:kern w:val="24"/>
          <w:sz w:val="32"/>
          <w:szCs w:val="32"/>
        </w:rPr>
        <w:t>N</w:t>
      </w:r>
      <w:r w:rsidR="00AE2B92" w:rsidRPr="007845EC">
        <w:rPr>
          <w:rFonts w:eastAsiaTheme="minorEastAsia" w:cstheme="minorHAnsi"/>
          <w:b/>
          <w:color w:val="000000" w:themeColor="text1"/>
          <w:kern w:val="24"/>
          <w:sz w:val="32"/>
          <w:szCs w:val="32"/>
        </w:rPr>
        <w:t>abeel Sweilem</w:t>
      </w:r>
      <w:r w:rsidR="00893290" w:rsidRPr="007845EC">
        <w:rPr>
          <w:rFonts w:eastAsiaTheme="minorEastAsia" w:cstheme="minorHAnsi"/>
          <w:b/>
          <w:color w:val="000000" w:themeColor="text1"/>
          <w:kern w:val="24"/>
          <w:sz w:val="32"/>
          <w:szCs w:val="32"/>
        </w:rPr>
        <w:tab/>
      </w:r>
      <w:r w:rsidR="00893290" w:rsidRPr="007845EC">
        <w:rPr>
          <w:rFonts w:eastAsiaTheme="minorEastAsia" w:cstheme="minorHAnsi"/>
          <w:b/>
          <w:color w:val="000000" w:themeColor="text1"/>
          <w:kern w:val="24"/>
          <w:sz w:val="32"/>
          <w:szCs w:val="32"/>
        </w:rPr>
        <w:tab/>
      </w:r>
      <w:r w:rsidR="00893290" w:rsidRPr="007845EC">
        <w:rPr>
          <w:rFonts w:eastAsiaTheme="minorEastAsia" w:cstheme="minorHAnsi"/>
          <w:b/>
          <w:color w:val="000000" w:themeColor="text1"/>
          <w:kern w:val="24"/>
          <w:sz w:val="32"/>
          <w:szCs w:val="32"/>
        </w:rPr>
        <w:tab/>
      </w:r>
      <w:r w:rsidR="00893290" w:rsidRPr="007845EC">
        <w:rPr>
          <w:rFonts w:eastAsiaTheme="minorEastAsia" w:cstheme="minorHAnsi"/>
          <w:b/>
          <w:color w:val="000000" w:themeColor="text1"/>
          <w:kern w:val="24"/>
          <w:sz w:val="32"/>
          <w:szCs w:val="32"/>
        </w:rPr>
        <w:tab/>
      </w:r>
      <w:r w:rsidR="003E7933" w:rsidRPr="007845EC">
        <w:rPr>
          <w:rFonts w:eastAsiaTheme="minorEastAsia" w:cstheme="minorHAnsi"/>
          <w:b/>
          <w:color w:val="000000" w:themeColor="text1"/>
          <w:kern w:val="24"/>
          <w:sz w:val="32"/>
          <w:szCs w:val="32"/>
        </w:rPr>
        <w:t xml:space="preserve">     </w:t>
      </w:r>
      <w:r w:rsidR="003E7933" w:rsidRPr="007845EC">
        <w:rPr>
          <w:rStyle w:val="Strong"/>
          <w:rFonts w:cstheme="minorHAnsi"/>
          <w:color w:val="000000"/>
          <w:sz w:val="32"/>
          <w:szCs w:val="32"/>
          <w:shd w:val="clear" w:color="auto" w:fill="FFFFFF"/>
        </w:rPr>
        <w:t>(503) 667-3186 x</w:t>
      </w:r>
      <w:r w:rsidR="00AE2B92" w:rsidRPr="007845EC">
        <w:rPr>
          <w:rStyle w:val="Strong"/>
          <w:rFonts w:cstheme="minorHAnsi"/>
          <w:color w:val="000000"/>
          <w:sz w:val="32"/>
          <w:szCs w:val="32"/>
          <w:shd w:val="clear" w:color="auto" w:fill="FFFFFF"/>
        </w:rPr>
        <w:t>1054</w:t>
      </w:r>
    </w:p>
    <w:p w14:paraId="06C68599" w14:textId="61FF75A0" w:rsidR="0060065C" w:rsidRDefault="0060065C" w:rsidP="007845EC">
      <w:pPr>
        <w:spacing w:line="216" w:lineRule="auto"/>
        <w:rPr>
          <w:rFonts w:eastAsiaTheme="minorEastAsia" w:cstheme="minorHAnsi"/>
          <w:b/>
          <w:color w:val="000000" w:themeColor="text1"/>
          <w:kern w:val="24"/>
          <w:sz w:val="32"/>
          <w:szCs w:val="32"/>
        </w:rPr>
      </w:pPr>
      <w:r w:rsidRPr="007845EC">
        <w:rPr>
          <w:rFonts w:eastAsiaTheme="minorEastAsia" w:cstheme="minorHAnsi"/>
          <w:b/>
          <w:color w:val="000000" w:themeColor="text1"/>
          <w:kern w:val="24"/>
          <w:sz w:val="32"/>
          <w:szCs w:val="32"/>
        </w:rPr>
        <w:t xml:space="preserve">                        </w:t>
      </w:r>
      <w:r w:rsidR="00F665B1" w:rsidRPr="007845EC">
        <w:rPr>
          <w:rFonts w:eastAsiaTheme="minorEastAsia" w:cstheme="minorHAnsi"/>
          <w:b/>
          <w:color w:val="000000" w:themeColor="text1"/>
          <w:kern w:val="24"/>
          <w:sz w:val="32"/>
          <w:szCs w:val="32"/>
        </w:rPr>
        <w:tab/>
        <w:t>Period</w:t>
      </w:r>
      <w:r w:rsidR="00AE2B92" w:rsidRPr="007845EC">
        <w:rPr>
          <w:rFonts w:eastAsiaTheme="minorEastAsia" w:cstheme="minorHAnsi"/>
          <w:b/>
          <w:color w:val="000000" w:themeColor="text1"/>
          <w:kern w:val="24"/>
          <w:sz w:val="32"/>
          <w:szCs w:val="32"/>
        </w:rPr>
        <w:t xml:space="preserve">  </w:t>
      </w:r>
      <w:r w:rsidR="003E7933" w:rsidRPr="007845EC">
        <w:rPr>
          <w:rFonts w:eastAsiaTheme="minorEastAsia" w:cstheme="minorHAnsi"/>
          <w:b/>
          <w:color w:val="000000" w:themeColor="text1"/>
          <w:kern w:val="24"/>
          <w:sz w:val="32"/>
          <w:szCs w:val="32"/>
        </w:rPr>
        <w:t>2</w:t>
      </w:r>
      <w:r w:rsidR="005A3B9D" w:rsidRPr="007845EC">
        <w:rPr>
          <w:rFonts w:eastAsiaTheme="minorEastAsia" w:cstheme="minorHAnsi"/>
          <w:b/>
          <w:color w:val="000000" w:themeColor="text1"/>
          <w:kern w:val="24"/>
          <w:sz w:val="32"/>
          <w:szCs w:val="32"/>
        </w:rPr>
        <w:tab/>
      </w:r>
      <w:r w:rsidR="005A3B9D" w:rsidRPr="007845EC">
        <w:rPr>
          <w:rFonts w:eastAsiaTheme="minorEastAsia" w:cstheme="minorHAnsi"/>
          <w:b/>
          <w:color w:val="000000" w:themeColor="text1"/>
          <w:kern w:val="24"/>
          <w:sz w:val="32"/>
          <w:szCs w:val="32"/>
        </w:rPr>
        <w:tab/>
      </w:r>
      <w:r w:rsidR="005A3B9D" w:rsidRPr="007845EC">
        <w:rPr>
          <w:rFonts w:eastAsiaTheme="minorEastAsia" w:cstheme="minorHAnsi"/>
          <w:b/>
          <w:color w:val="000000" w:themeColor="text1"/>
          <w:kern w:val="24"/>
          <w:sz w:val="32"/>
          <w:szCs w:val="32"/>
        </w:rPr>
        <w:tab/>
      </w:r>
      <w:r w:rsidR="005A3B9D" w:rsidRPr="007845EC">
        <w:rPr>
          <w:rFonts w:eastAsiaTheme="minorEastAsia" w:cstheme="minorHAnsi"/>
          <w:b/>
          <w:color w:val="000000" w:themeColor="text1"/>
          <w:kern w:val="24"/>
          <w:sz w:val="32"/>
          <w:szCs w:val="32"/>
        </w:rPr>
        <w:tab/>
      </w:r>
      <w:r w:rsidRPr="007845EC">
        <w:rPr>
          <w:rFonts w:eastAsiaTheme="minorEastAsia" w:cstheme="minorHAnsi"/>
          <w:b/>
          <w:color w:val="000000" w:themeColor="text1"/>
          <w:kern w:val="24"/>
          <w:sz w:val="32"/>
          <w:szCs w:val="32"/>
        </w:rPr>
        <w:t xml:space="preserve">     </w:t>
      </w:r>
      <w:r w:rsidR="00AE2B92" w:rsidRPr="007845EC">
        <w:rPr>
          <w:rFonts w:eastAsiaTheme="minorEastAsia" w:cstheme="minorHAnsi"/>
          <w:b/>
          <w:color w:val="000000" w:themeColor="text1"/>
          <w:kern w:val="24"/>
          <w:sz w:val="32"/>
          <w:szCs w:val="32"/>
        </w:rPr>
        <w:t xml:space="preserve">          </w:t>
      </w:r>
      <w:hyperlink r:id="rId7" w:history="1">
        <w:r w:rsidR="007845EC" w:rsidRPr="00FD53B8">
          <w:rPr>
            <w:rStyle w:val="Hyperlink"/>
            <w:rFonts w:eastAsiaTheme="minorEastAsia" w:cstheme="minorHAnsi"/>
            <w:b/>
            <w:kern w:val="24"/>
            <w:sz w:val="32"/>
            <w:szCs w:val="32"/>
          </w:rPr>
          <w:t>nsweilem@rsd7.net</w:t>
        </w:r>
      </w:hyperlink>
    </w:p>
    <w:p w14:paraId="737CF889" w14:textId="77777777" w:rsidR="007845EC" w:rsidRPr="007845EC" w:rsidRDefault="007845EC" w:rsidP="007845EC">
      <w:pPr>
        <w:spacing w:line="216" w:lineRule="auto"/>
        <w:rPr>
          <w:rFonts w:cstheme="minorHAnsi"/>
          <w:b/>
          <w:sz w:val="32"/>
          <w:szCs w:val="32"/>
        </w:rPr>
      </w:pPr>
    </w:p>
    <w:p w14:paraId="298F1F83" w14:textId="77777777" w:rsidR="00A30214" w:rsidRPr="00DA3316" w:rsidRDefault="00A30214" w:rsidP="00A30214">
      <w:pPr>
        <w:pStyle w:val="ListParagraph"/>
        <w:spacing w:line="216" w:lineRule="auto"/>
        <w:rPr>
          <w:rFonts w:asciiTheme="minorHAnsi" w:hAnsiTheme="minorHAnsi" w:cstheme="minorHAnsi"/>
          <w:sz w:val="32"/>
          <w:szCs w:val="32"/>
        </w:rPr>
      </w:pPr>
    </w:p>
    <w:p w14:paraId="72B8B7FC" w14:textId="77777777" w:rsidR="00A30214" w:rsidRPr="00DA3316" w:rsidRDefault="00A30214" w:rsidP="00893290">
      <w:pPr>
        <w:spacing w:line="216" w:lineRule="auto"/>
        <w:rPr>
          <w:rFonts w:cstheme="minorHAnsi"/>
          <w:b/>
          <w:sz w:val="32"/>
          <w:szCs w:val="32"/>
        </w:rPr>
      </w:pPr>
      <w:r w:rsidRPr="00DA3316">
        <w:rPr>
          <w:rFonts w:eastAsiaTheme="minorEastAsia" w:cstheme="minorHAnsi"/>
          <w:b/>
          <w:color w:val="000000" w:themeColor="text1"/>
          <w:kern w:val="24"/>
          <w:sz w:val="32"/>
          <w:szCs w:val="32"/>
        </w:rPr>
        <w:t>Required Textbooks/Materials:</w:t>
      </w:r>
    </w:p>
    <w:p w14:paraId="7F562D03" w14:textId="3AA4F6FC" w:rsidR="00A30214" w:rsidRPr="00DA3316" w:rsidRDefault="00AE2B92" w:rsidP="00DA3316">
      <w:pPr>
        <w:pStyle w:val="ListParagraph"/>
        <w:numPr>
          <w:ilvl w:val="0"/>
          <w:numId w:val="11"/>
        </w:numPr>
        <w:spacing w:line="216" w:lineRule="auto"/>
        <w:rPr>
          <w:rFonts w:asciiTheme="minorHAnsi" w:hAnsiTheme="minorHAnsi" w:cstheme="minorHAnsi"/>
          <w:sz w:val="28"/>
          <w:szCs w:val="28"/>
        </w:rPr>
      </w:pPr>
      <w:r>
        <w:rPr>
          <w:rFonts w:asciiTheme="minorHAnsi" w:hAnsiTheme="minorHAnsi" w:cstheme="minorHAnsi"/>
          <w:sz w:val="28"/>
          <w:szCs w:val="28"/>
        </w:rPr>
        <w:t>Binder</w:t>
      </w:r>
    </w:p>
    <w:p w14:paraId="5C29D694" w14:textId="77777777" w:rsidR="00AE2B92" w:rsidRPr="00AE2B92" w:rsidRDefault="00593755" w:rsidP="00F665B1">
      <w:pPr>
        <w:pStyle w:val="ListParagraph"/>
        <w:numPr>
          <w:ilvl w:val="0"/>
          <w:numId w:val="11"/>
        </w:numPr>
        <w:spacing w:line="216" w:lineRule="auto"/>
        <w:rPr>
          <w:rFonts w:asciiTheme="minorHAnsi" w:hAnsiTheme="minorHAnsi" w:cstheme="minorHAnsi"/>
          <w:sz w:val="28"/>
          <w:szCs w:val="28"/>
        </w:rPr>
      </w:pPr>
      <w:r w:rsidRPr="00F665B1">
        <w:rPr>
          <w:rFonts w:cstheme="minorHAnsi"/>
          <w:sz w:val="28"/>
          <w:szCs w:val="28"/>
        </w:rPr>
        <w:t>Chromebooks</w:t>
      </w:r>
    </w:p>
    <w:p w14:paraId="192F4787" w14:textId="2BEE973F" w:rsidR="00DA3316" w:rsidRPr="00F665B1" w:rsidRDefault="00AE2B92" w:rsidP="00F665B1">
      <w:pPr>
        <w:pStyle w:val="ListParagraph"/>
        <w:numPr>
          <w:ilvl w:val="0"/>
          <w:numId w:val="11"/>
        </w:numPr>
        <w:spacing w:line="216" w:lineRule="auto"/>
        <w:rPr>
          <w:rFonts w:asciiTheme="minorHAnsi" w:hAnsiTheme="minorHAnsi" w:cstheme="minorHAnsi"/>
          <w:sz w:val="28"/>
          <w:szCs w:val="28"/>
        </w:rPr>
      </w:pPr>
      <w:r>
        <w:rPr>
          <w:rFonts w:cstheme="minorHAnsi"/>
          <w:sz w:val="28"/>
          <w:szCs w:val="28"/>
        </w:rPr>
        <w:t>Library Book</w:t>
      </w:r>
      <w:r w:rsidR="00593755" w:rsidRPr="00F665B1">
        <w:rPr>
          <w:rFonts w:cstheme="minorHAnsi"/>
          <w:sz w:val="28"/>
          <w:szCs w:val="28"/>
        </w:rPr>
        <w:t xml:space="preserve"> </w:t>
      </w:r>
    </w:p>
    <w:p w14:paraId="10165E0A" w14:textId="77777777" w:rsidR="00DA3316" w:rsidRPr="00DA3316" w:rsidRDefault="00DA3316" w:rsidP="00DA3316">
      <w:pPr>
        <w:pStyle w:val="ListParagraph"/>
        <w:spacing w:line="216" w:lineRule="auto"/>
        <w:rPr>
          <w:rFonts w:asciiTheme="minorHAnsi" w:hAnsiTheme="minorHAnsi" w:cstheme="minorHAnsi"/>
          <w:sz w:val="32"/>
          <w:szCs w:val="32"/>
        </w:rPr>
      </w:pPr>
    </w:p>
    <w:p w14:paraId="34FE4856" w14:textId="1D9E3C20" w:rsidR="00DA3316" w:rsidRPr="00DA3316" w:rsidRDefault="00A30214" w:rsidP="00DA3316">
      <w:pPr>
        <w:rPr>
          <w:rFonts w:ascii="Calibri" w:hAnsi="Calibri" w:cs="Calibri"/>
          <w:noProof/>
          <w:sz w:val="28"/>
          <w:szCs w:val="28"/>
        </w:rPr>
      </w:pPr>
      <w:r w:rsidRPr="00DA3316">
        <w:rPr>
          <w:rFonts w:eastAsiaTheme="minorEastAsia" w:cstheme="minorHAnsi"/>
          <w:b/>
          <w:color w:val="000000" w:themeColor="text1"/>
          <w:kern w:val="24"/>
          <w:sz w:val="32"/>
          <w:szCs w:val="32"/>
        </w:rPr>
        <w:t>Course Description</w:t>
      </w:r>
      <w:r w:rsidRPr="00DA3316">
        <w:rPr>
          <w:rFonts w:eastAsiaTheme="minorEastAsia" w:cstheme="minorHAnsi"/>
          <w:color w:val="000000" w:themeColor="text1"/>
          <w:kern w:val="24"/>
          <w:sz w:val="32"/>
          <w:szCs w:val="32"/>
        </w:rPr>
        <w:t xml:space="preserve"> –</w:t>
      </w:r>
      <w:r w:rsidR="00593E5A">
        <w:rPr>
          <w:rFonts w:ascii="Calibri" w:hAnsi="Calibri" w:cs="Calibri"/>
          <w:noProof/>
          <w:sz w:val="28"/>
          <w:szCs w:val="28"/>
        </w:rPr>
        <w:t xml:space="preserve"> This class is designed to increase reading </w:t>
      </w:r>
      <w:r w:rsidR="00AE2B92">
        <w:rPr>
          <w:rFonts w:ascii="Calibri" w:hAnsi="Calibri" w:cs="Calibri"/>
          <w:noProof/>
          <w:sz w:val="28"/>
          <w:szCs w:val="28"/>
        </w:rPr>
        <w:t xml:space="preserve">and writing </w:t>
      </w:r>
      <w:r w:rsidR="00593E5A">
        <w:rPr>
          <w:rFonts w:ascii="Calibri" w:hAnsi="Calibri" w:cs="Calibri"/>
          <w:noProof/>
          <w:sz w:val="28"/>
          <w:szCs w:val="28"/>
        </w:rPr>
        <w:t>skills as close as possible to grade level</w:t>
      </w:r>
      <w:r w:rsidR="00AE2B92">
        <w:rPr>
          <w:rFonts w:ascii="Calibri" w:hAnsi="Calibri" w:cs="Calibri"/>
          <w:noProof/>
          <w:sz w:val="28"/>
          <w:szCs w:val="28"/>
        </w:rPr>
        <w:t xml:space="preserve">.  </w:t>
      </w:r>
      <w:r w:rsidR="00DA3316" w:rsidRPr="00DA3316">
        <w:rPr>
          <w:rFonts w:ascii="Calibri" w:hAnsi="Calibri" w:cs="Calibri"/>
          <w:noProof/>
          <w:sz w:val="28"/>
          <w:szCs w:val="28"/>
        </w:rPr>
        <w:t>The primary goal is to assist students in accelerated reading improvement so they can reach their individual</w:t>
      </w:r>
      <w:r w:rsidR="00DC2B7E">
        <w:rPr>
          <w:rFonts w:ascii="Calibri" w:hAnsi="Calibri" w:cs="Calibri"/>
          <w:noProof/>
          <w:sz w:val="28"/>
          <w:szCs w:val="28"/>
        </w:rPr>
        <w:t xml:space="preserve"> standards through district reading assessments and classroom </w:t>
      </w:r>
      <w:r w:rsidR="00DA3316" w:rsidRPr="00DA3316">
        <w:rPr>
          <w:rFonts w:ascii="Calibri" w:hAnsi="Calibri" w:cs="Calibri"/>
          <w:noProof/>
          <w:sz w:val="28"/>
          <w:szCs w:val="28"/>
        </w:rPr>
        <w:t xml:space="preserve">work samples.  </w:t>
      </w:r>
    </w:p>
    <w:p w14:paraId="519BA63B" w14:textId="63144B59" w:rsidR="0063003B" w:rsidRDefault="00A30214" w:rsidP="003E6C45">
      <w:pPr>
        <w:ind w:left="720" w:hanging="720"/>
        <w:rPr>
          <w:rFonts w:ascii="Calibri" w:hAnsi="Calibri" w:cs="Calibri"/>
          <w:noProof/>
          <w:sz w:val="28"/>
          <w:szCs w:val="28"/>
        </w:rPr>
      </w:pPr>
      <w:r w:rsidRPr="00DA3316">
        <w:rPr>
          <w:rFonts w:eastAsiaTheme="minorEastAsia" w:cstheme="minorHAnsi"/>
          <w:b/>
          <w:color w:val="000000" w:themeColor="text1"/>
          <w:kern w:val="24"/>
          <w:sz w:val="32"/>
          <w:szCs w:val="32"/>
        </w:rPr>
        <w:t>Course Requirements</w:t>
      </w:r>
      <w:r w:rsidRPr="00DA3316">
        <w:rPr>
          <w:rFonts w:eastAsiaTheme="minorEastAsia" w:cstheme="minorHAnsi"/>
          <w:color w:val="000000" w:themeColor="text1"/>
          <w:kern w:val="24"/>
          <w:sz w:val="32"/>
          <w:szCs w:val="32"/>
        </w:rPr>
        <w:t xml:space="preserve"> – </w:t>
      </w:r>
      <w:r w:rsidR="00DA3316" w:rsidRPr="00DA3316">
        <w:rPr>
          <w:rFonts w:ascii="Calibri" w:hAnsi="Calibri" w:cs="Calibri"/>
          <w:noProof/>
          <w:sz w:val="28"/>
          <w:szCs w:val="28"/>
        </w:rPr>
        <w:t xml:space="preserve">The objective for students in this course is to improve </w:t>
      </w:r>
      <w:r w:rsidR="00D67955">
        <w:rPr>
          <w:rFonts w:ascii="Calibri" w:hAnsi="Calibri" w:cs="Calibri"/>
          <w:noProof/>
          <w:sz w:val="28"/>
          <w:szCs w:val="28"/>
        </w:rPr>
        <w:t>their</w:t>
      </w:r>
      <w:r w:rsidR="00DA3316">
        <w:rPr>
          <w:rFonts w:ascii="Calibri" w:hAnsi="Calibri" w:cs="Calibri"/>
          <w:noProof/>
          <w:sz w:val="28"/>
          <w:szCs w:val="28"/>
        </w:rPr>
        <w:t xml:space="preserve"> </w:t>
      </w:r>
      <w:r w:rsidR="00DA3316" w:rsidRPr="00DA3316">
        <w:rPr>
          <w:rFonts w:ascii="Calibri" w:hAnsi="Calibri" w:cs="Calibri"/>
          <w:noProof/>
          <w:sz w:val="28"/>
          <w:szCs w:val="28"/>
        </w:rPr>
        <w:t xml:space="preserve"> independent reading skills in order to read and understand texts encounter</w:t>
      </w:r>
      <w:r w:rsidR="00DA3316">
        <w:rPr>
          <w:rFonts w:ascii="Calibri" w:hAnsi="Calibri" w:cs="Calibri"/>
          <w:noProof/>
          <w:sz w:val="28"/>
          <w:szCs w:val="28"/>
        </w:rPr>
        <w:t>ed</w:t>
      </w:r>
      <w:r w:rsidR="00DA3316" w:rsidRPr="00DA3316">
        <w:rPr>
          <w:rFonts w:ascii="Calibri" w:hAnsi="Calibri" w:cs="Calibri"/>
          <w:noProof/>
          <w:sz w:val="28"/>
          <w:szCs w:val="28"/>
        </w:rPr>
        <w:t xml:space="preserve"> in classes and in the community.  Students will be assessed throughout the term using informal assessments and the </w:t>
      </w:r>
      <w:r w:rsidR="00B930DE">
        <w:rPr>
          <w:rFonts w:ascii="Calibri" w:hAnsi="Calibri" w:cs="Calibri"/>
          <w:noProof/>
          <w:sz w:val="28"/>
          <w:szCs w:val="28"/>
        </w:rPr>
        <w:t>STAR assessment</w:t>
      </w:r>
      <w:r w:rsidR="00DA3316" w:rsidRPr="00DA3316">
        <w:rPr>
          <w:rFonts w:ascii="Calibri" w:hAnsi="Calibri" w:cs="Calibri"/>
          <w:noProof/>
          <w:sz w:val="28"/>
          <w:szCs w:val="28"/>
        </w:rPr>
        <w:t>.</w:t>
      </w:r>
      <w:r w:rsidR="00AE2B92">
        <w:rPr>
          <w:rFonts w:ascii="Calibri" w:hAnsi="Calibri" w:cs="Calibri"/>
          <w:noProof/>
          <w:sz w:val="28"/>
          <w:szCs w:val="28"/>
        </w:rPr>
        <w:t xml:space="preserve">  </w:t>
      </w:r>
      <w:r w:rsidR="00DA3316" w:rsidRPr="00DA3316">
        <w:rPr>
          <w:rFonts w:ascii="Calibri" w:hAnsi="Calibri" w:cs="Calibri"/>
          <w:noProof/>
          <w:sz w:val="28"/>
          <w:szCs w:val="28"/>
        </w:rPr>
        <w:t>Students will learn and practice the following:</w:t>
      </w:r>
    </w:p>
    <w:p w14:paraId="0FAFCAFD" w14:textId="50EECCFC" w:rsidR="00DA3316" w:rsidRPr="0063003B" w:rsidRDefault="0063003B" w:rsidP="0063003B">
      <w:pPr>
        <w:pStyle w:val="ListParagraph"/>
        <w:numPr>
          <w:ilvl w:val="0"/>
          <w:numId w:val="12"/>
        </w:numPr>
        <w:rPr>
          <w:rFonts w:ascii="Calibri" w:hAnsi="Calibri" w:cs="Calibri"/>
          <w:noProof/>
          <w:sz w:val="28"/>
          <w:szCs w:val="28"/>
        </w:rPr>
      </w:pPr>
      <w:r>
        <w:rPr>
          <w:rFonts w:ascii="Calibri" w:hAnsi="Calibri" w:cs="Calibri"/>
          <w:noProof/>
          <w:sz w:val="28"/>
          <w:szCs w:val="28"/>
        </w:rPr>
        <w:t xml:space="preserve"> </w:t>
      </w:r>
      <w:r w:rsidR="00DA3316" w:rsidRPr="0063003B">
        <w:rPr>
          <w:rFonts w:ascii="Calibri" w:hAnsi="Calibri" w:cs="Calibri"/>
          <w:noProof/>
          <w:sz w:val="28"/>
          <w:szCs w:val="28"/>
        </w:rPr>
        <w:t>Read and comprehend literary and informational texts</w:t>
      </w:r>
      <w:r>
        <w:rPr>
          <w:rFonts w:ascii="Calibri" w:hAnsi="Calibri" w:cs="Calibri"/>
          <w:noProof/>
          <w:sz w:val="28"/>
          <w:szCs w:val="28"/>
        </w:rPr>
        <w:t xml:space="preserve"> by:</w:t>
      </w:r>
    </w:p>
    <w:p w14:paraId="660B11BE" w14:textId="342CB3F7" w:rsidR="00DA3316" w:rsidRPr="0063003B" w:rsidRDefault="0063003B" w:rsidP="0063003B">
      <w:pPr>
        <w:pStyle w:val="ListParagraph"/>
        <w:numPr>
          <w:ilvl w:val="0"/>
          <w:numId w:val="15"/>
        </w:numPr>
        <w:rPr>
          <w:rFonts w:ascii="Calibri" w:hAnsi="Calibri" w:cs="Calibri"/>
          <w:noProof/>
          <w:sz w:val="28"/>
          <w:szCs w:val="28"/>
        </w:rPr>
      </w:pPr>
      <w:r>
        <w:rPr>
          <w:rFonts w:ascii="Calibri" w:hAnsi="Calibri" w:cs="Calibri"/>
          <w:noProof/>
          <w:sz w:val="28"/>
          <w:szCs w:val="28"/>
        </w:rPr>
        <w:t>r</w:t>
      </w:r>
      <w:r w:rsidR="00DA3316" w:rsidRPr="0063003B">
        <w:rPr>
          <w:rFonts w:ascii="Calibri" w:hAnsi="Calibri" w:cs="Calibri"/>
          <w:noProof/>
          <w:sz w:val="28"/>
          <w:szCs w:val="28"/>
        </w:rPr>
        <w:t>ead</w:t>
      </w:r>
      <w:r>
        <w:rPr>
          <w:rFonts w:ascii="Calibri" w:hAnsi="Calibri" w:cs="Calibri"/>
          <w:noProof/>
          <w:sz w:val="28"/>
          <w:szCs w:val="28"/>
        </w:rPr>
        <w:t>ing</w:t>
      </w:r>
      <w:r w:rsidR="00DA3316" w:rsidRPr="0063003B">
        <w:rPr>
          <w:rFonts w:ascii="Calibri" w:hAnsi="Calibri" w:cs="Calibri"/>
          <w:noProof/>
          <w:sz w:val="28"/>
          <w:szCs w:val="28"/>
        </w:rPr>
        <w:t xml:space="preserve"> common letter/sound patterns, including digraphs and affixes</w:t>
      </w:r>
      <w:r>
        <w:rPr>
          <w:rFonts w:ascii="Calibri" w:hAnsi="Calibri" w:cs="Calibri"/>
          <w:noProof/>
          <w:sz w:val="28"/>
          <w:szCs w:val="28"/>
        </w:rPr>
        <w:t>.</w:t>
      </w:r>
    </w:p>
    <w:p w14:paraId="51B48AF3" w14:textId="4C9CE7BC" w:rsidR="00DA3316" w:rsidRPr="0063003B" w:rsidRDefault="0063003B" w:rsidP="0063003B">
      <w:pPr>
        <w:pStyle w:val="ListParagraph"/>
        <w:numPr>
          <w:ilvl w:val="0"/>
          <w:numId w:val="15"/>
        </w:numPr>
        <w:rPr>
          <w:rFonts w:ascii="Calibri" w:hAnsi="Calibri" w:cs="Calibri"/>
          <w:noProof/>
          <w:sz w:val="28"/>
          <w:szCs w:val="28"/>
        </w:rPr>
      </w:pPr>
      <w:r>
        <w:rPr>
          <w:rFonts w:ascii="Calibri" w:hAnsi="Calibri" w:cs="Calibri"/>
          <w:noProof/>
          <w:sz w:val="28"/>
          <w:szCs w:val="28"/>
        </w:rPr>
        <w:t>u</w:t>
      </w:r>
      <w:r w:rsidR="00DA3316" w:rsidRPr="0063003B">
        <w:rPr>
          <w:rFonts w:ascii="Calibri" w:hAnsi="Calibri" w:cs="Calibri"/>
          <w:noProof/>
          <w:sz w:val="28"/>
          <w:szCs w:val="28"/>
        </w:rPr>
        <w:t>s</w:t>
      </w:r>
      <w:r>
        <w:rPr>
          <w:rFonts w:ascii="Calibri" w:hAnsi="Calibri" w:cs="Calibri"/>
          <w:noProof/>
          <w:sz w:val="28"/>
          <w:szCs w:val="28"/>
        </w:rPr>
        <w:t>ing</w:t>
      </w:r>
      <w:r w:rsidR="00DA3316" w:rsidRPr="0063003B">
        <w:rPr>
          <w:rFonts w:ascii="Calibri" w:hAnsi="Calibri" w:cs="Calibri"/>
          <w:noProof/>
          <w:sz w:val="28"/>
          <w:szCs w:val="28"/>
        </w:rPr>
        <w:t xml:space="preserve"> strategies to read phonetically spelled words</w:t>
      </w:r>
      <w:r>
        <w:rPr>
          <w:rFonts w:ascii="Calibri" w:hAnsi="Calibri" w:cs="Calibri"/>
          <w:noProof/>
          <w:sz w:val="28"/>
          <w:szCs w:val="28"/>
        </w:rPr>
        <w:t>.</w:t>
      </w:r>
    </w:p>
    <w:p w14:paraId="16437FD2" w14:textId="3444E665" w:rsidR="00DA3316" w:rsidRPr="0063003B" w:rsidRDefault="0063003B" w:rsidP="0063003B">
      <w:pPr>
        <w:pStyle w:val="ListParagraph"/>
        <w:numPr>
          <w:ilvl w:val="0"/>
          <w:numId w:val="15"/>
        </w:numPr>
        <w:rPr>
          <w:rFonts w:ascii="Calibri" w:hAnsi="Calibri" w:cs="Calibri"/>
          <w:noProof/>
          <w:sz w:val="28"/>
          <w:szCs w:val="28"/>
        </w:rPr>
      </w:pPr>
      <w:r>
        <w:rPr>
          <w:rFonts w:ascii="Calibri" w:hAnsi="Calibri" w:cs="Calibri"/>
          <w:noProof/>
          <w:sz w:val="28"/>
          <w:szCs w:val="28"/>
        </w:rPr>
        <w:t>u</w:t>
      </w:r>
      <w:r w:rsidR="00DA3316" w:rsidRPr="0063003B">
        <w:rPr>
          <w:rFonts w:ascii="Calibri" w:hAnsi="Calibri" w:cs="Calibri"/>
          <w:noProof/>
          <w:sz w:val="28"/>
          <w:szCs w:val="28"/>
        </w:rPr>
        <w:t>s</w:t>
      </w:r>
      <w:r>
        <w:rPr>
          <w:rFonts w:ascii="Calibri" w:hAnsi="Calibri" w:cs="Calibri"/>
          <w:noProof/>
          <w:sz w:val="28"/>
          <w:szCs w:val="28"/>
        </w:rPr>
        <w:t>ing</w:t>
      </w:r>
      <w:r w:rsidR="00DA3316" w:rsidRPr="0063003B">
        <w:rPr>
          <w:rFonts w:ascii="Calibri" w:hAnsi="Calibri" w:cs="Calibri"/>
          <w:noProof/>
          <w:sz w:val="28"/>
          <w:szCs w:val="28"/>
        </w:rPr>
        <w:t xml:space="preserve"> strategies to read irregular words and “sight words”</w:t>
      </w:r>
      <w:r>
        <w:rPr>
          <w:rFonts w:ascii="Calibri" w:hAnsi="Calibri" w:cs="Calibri"/>
          <w:noProof/>
          <w:sz w:val="28"/>
          <w:szCs w:val="28"/>
        </w:rPr>
        <w:t>.</w:t>
      </w:r>
    </w:p>
    <w:p w14:paraId="368B5236" w14:textId="4A5F34BF" w:rsidR="00DA3316" w:rsidRPr="00DA3316" w:rsidRDefault="00DA3316" w:rsidP="00DA3316">
      <w:pPr>
        <w:numPr>
          <w:ilvl w:val="0"/>
          <w:numId w:val="12"/>
        </w:numPr>
        <w:spacing w:after="0" w:line="240" w:lineRule="auto"/>
        <w:rPr>
          <w:rFonts w:ascii="Calibri" w:hAnsi="Calibri" w:cs="Calibri"/>
          <w:noProof/>
          <w:sz w:val="28"/>
          <w:szCs w:val="28"/>
        </w:rPr>
      </w:pPr>
      <w:r w:rsidRPr="00DA3316">
        <w:rPr>
          <w:rFonts w:ascii="Calibri" w:hAnsi="Calibri" w:cs="Calibri"/>
          <w:noProof/>
          <w:sz w:val="28"/>
          <w:szCs w:val="28"/>
        </w:rPr>
        <w:t>Cite evidence from text to support claims and opinions</w:t>
      </w:r>
      <w:r w:rsidR="0063003B">
        <w:rPr>
          <w:rFonts w:ascii="Calibri" w:hAnsi="Calibri" w:cs="Calibri"/>
          <w:noProof/>
          <w:sz w:val="28"/>
          <w:szCs w:val="28"/>
        </w:rPr>
        <w:t>.</w:t>
      </w:r>
    </w:p>
    <w:p w14:paraId="19DDC0EE" w14:textId="15372D75" w:rsidR="00DA3316" w:rsidRPr="00DA3316" w:rsidRDefault="00DA3316" w:rsidP="00DA3316">
      <w:pPr>
        <w:numPr>
          <w:ilvl w:val="0"/>
          <w:numId w:val="12"/>
        </w:numPr>
        <w:spacing w:after="0" w:line="240" w:lineRule="auto"/>
        <w:rPr>
          <w:rFonts w:ascii="Calibri" w:hAnsi="Calibri" w:cs="Calibri"/>
          <w:noProof/>
          <w:sz w:val="28"/>
          <w:szCs w:val="28"/>
        </w:rPr>
      </w:pPr>
      <w:r w:rsidRPr="00DA3316">
        <w:rPr>
          <w:rFonts w:ascii="Calibri" w:hAnsi="Calibri" w:cs="Calibri"/>
          <w:noProof/>
          <w:sz w:val="28"/>
          <w:szCs w:val="28"/>
        </w:rPr>
        <w:t xml:space="preserve">Expand </w:t>
      </w:r>
      <w:r w:rsidR="0063003B">
        <w:rPr>
          <w:rFonts w:ascii="Calibri" w:hAnsi="Calibri" w:cs="Calibri"/>
          <w:noProof/>
          <w:sz w:val="28"/>
          <w:szCs w:val="28"/>
        </w:rPr>
        <w:t xml:space="preserve">reading </w:t>
      </w:r>
      <w:r w:rsidRPr="00DA3316">
        <w:rPr>
          <w:rFonts w:ascii="Calibri" w:hAnsi="Calibri" w:cs="Calibri"/>
          <w:noProof/>
          <w:sz w:val="28"/>
          <w:szCs w:val="28"/>
        </w:rPr>
        <w:t>genres</w:t>
      </w:r>
      <w:r w:rsidR="0063003B">
        <w:rPr>
          <w:rFonts w:ascii="Calibri" w:hAnsi="Calibri" w:cs="Calibri"/>
          <w:noProof/>
          <w:sz w:val="28"/>
          <w:szCs w:val="28"/>
        </w:rPr>
        <w:t>.</w:t>
      </w:r>
    </w:p>
    <w:p w14:paraId="70BDE025" w14:textId="41774EEA" w:rsidR="0063003B" w:rsidRDefault="00DA3316" w:rsidP="0063003B">
      <w:pPr>
        <w:numPr>
          <w:ilvl w:val="0"/>
          <w:numId w:val="12"/>
        </w:numPr>
        <w:spacing w:after="0" w:line="240" w:lineRule="auto"/>
        <w:rPr>
          <w:rFonts w:ascii="Calibri" w:hAnsi="Calibri" w:cs="Calibri"/>
          <w:noProof/>
          <w:sz w:val="28"/>
          <w:szCs w:val="28"/>
        </w:rPr>
      </w:pPr>
      <w:r w:rsidRPr="00DA3316">
        <w:rPr>
          <w:rFonts w:ascii="Calibri" w:hAnsi="Calibri" w:cs="Calibri"/>
          <w:noProof/>
          <w:sz w:val="28"/>
          <w:szCs w:val="28"/>
        </w:rPr>
        <w:t>Gain and utilize more academic vocabulary</w:t>
      </w:r>
      <w:r w:rsidR="0063003B">
        <w:rPr>
          <w:rFonts w:ascii="Calibri" w:hAnsi="Calibri" w:cs="Calibri"/>
          <w:noProof/>
          <w:sz w:val="28"/>
          <w:szCs w:val="28"/>
        </w:rPr>
        <w:t>.</w:t>
      </w:r>
    </w:p>
    <w:p w14:paraId="6FB14EC1" w14:textId="191B4472" w:rsidR="00DA3316" w:rsidRPr="0063003B" w:rsidRDefault="00DA3316" w:rsidP="0063003B">
      <w:pPr>
        <w:numPr>
          <w:ilvl w:val="0"/>
          <w:numId w:val="12"/>
        </w:numPr>
        <w:spacing w:after="0" w:line="240" w:lineRule="auto"/>
        <w:rPr>
          <w:rFonts w:ascii="Calibri" w:hAnsi="Calibri" w:cs="Calibri"/>
          <w:noProof/>
          <w:sz w:val="28"/>
          <w:szCs w:val="28"/>
        </w:rPr>
      </w:pPr>
      <w:r w:rsidRPr="0063003B">
        <w:rPr>
          <w:rFonts w:ascii="Calibri" w:hAnsi="Calibri" w:cs="Calibri"/>
          <w:noProof/>
          <w:sz w:val="28"/>
          <w:szCs w:val="28"/>
        </w:rPr>
        <w:t>Determine meaning of vocabulary from context</w:t>
      </w:r>
      <w:r w:rsidR="0063003B">
        <w:rPr>
          <w:rFonts w:ascii="Calibri" w:hAnsi="Calibri" w:cs="Calibri"/>
          <w:noProof/>
          <w:sz w:val="28"/>
          <w:szCs w:val="28"/>
        </w:rPr>
        <w:t>.</w:t>
      </w:r>
    </w:p>
    <w:p w14:paraId="4C78F9C6" w14:textId="244733FB" w:rsidR="00A30214" w:rsidRPr="00DA3316" w:rsidRDefault="00A30214" w:rsidP="00DA3316">
      <w:pPr>
        <w:spacing w:line="216" w:lineRule="auto"/>
        <w:rPr>
          <w:rFonts w:cstheme="minorHAnsi"/>
          <w:sz w:val="28"/>
          <w:szCs w:val="28"/>
        </w:rPr>
      </w:pPr>
    </w:p>
    <w:p w14:paraId="5812F346" w14:textId="77777777" w:rsidR="00A30214" w:rsidRPr="00DA3316" w:rsidRDefault="00A30214" w:rsidP="00A30214">
      <w:pPr>
        <w:pStyle w:val="ListParagraph"/>
        <w:spacing w:line="216" w:lineRule="auto"/>
        <w:rPr>
          <w:rFonts w:asciiTheme="minorHAnsi" w:hAnsiTheme="minorHAnsi" w:cstheme="minorHAnsi"/>
          <w:sz w:val="32"/>
          <w:szCs w:val="32"/>
        </w:rPr>
      </w:pPr>
    </w:p>
    <w:p w14:paraId="5A99283C" w14:textId="57A107EA" w:rsidR="0063003B" w:rsidRDefault="00A30214" w:rsidP="0063003B">
      <w:pPr>
        <w:tabs>
          <w:tab w:val="left" w:pos="6480"/>
          <w:tab w:val="left" w:pos="7380"/>
        </w:tabs>
        <w:rPr>
          <w:rFonts w:eastAsiaTheme="minorEastAsia" w:cstheme="minorHAnsi"/>
          <w:color w:val="000000" w:themeColor="text1"/>
          <w:kern w:val="24"/>
          <w:sz w:val="32"/>
          <w:szCs w:val="32"/>
        </w:rPr>
      </w:pPr>
      <w:r w:rsidRPr="00DA3316">
        <w:rPr>
          <w:rFonts w:eastAsiaTheme="minorEastAsia" w:cstheme="minorHAnsi"/>
          <w:b/>
          <w:color w:val="000000" w:themeColor="text1"/>
          <w:kern w:val="24"/>
          <w:sz w:val="32"/>
          <w:szCs w:val="32"/>
        </w:rPr>
        <w:t>Grading Policy</w:t>
      </w:r>
      <w:r w:rsidR="0096305F" w:rsidRPr="00DA3316">
        <w:rPr>
          <w:rFonts w:eastAsiaTheme="minorEastAsia" w:cstheme="minorHAnsi"/>
          <w:color w:val="000000" w:themeColor="text1"/>
          <w:kern w:val="24"/>
          <w:sz w:val="32"/>
          <w:szCs w:val="32"/>
        </w:rPr>
        <w:t xml:space="preserve"> – </w:t>
      </w:r>
    </w:p>
    <w:p w14:paraId="6F6E9152" w14:textId="5BBA351E" w:rsidR="0063003B" w:rsidRPr="0063003B" w:rsidRDefault="0063003B" w:rsidP="0063003B">
      <w:pPr>
        <w:tabs>
          <w:tab w:val="left" w:pos="6480"/>
          <w:tab w:val="left" w:pos="7380"/>
        </w:tabs>
        <w:rPr>
          <w:rFonts w:ascii="Calibri" w:hAnsi="Calibri" w:cs="Calibri"/>
          <w:noProof/>
          <w:sz w:val="28"/>
          <w:szCs w:val="28"/>
        </w:rPr>
      </w:pPr>
      <w:r w:rsidRPr="0063003B">
        <w:rPr>
          <w:rFonts w:ascii="Calibri" w:hAnsi="Calibri" w:cs="Calibri"/>
          <w:b/>
          <w:noProof/>
          <w:sz w:val="28"/>
          <w:szCs w:val="28"/>
        </w:rPr>
        <w:t>POWER</w:t>
      </w:r>
      <w:r w:rsidRPr="0063003B">
        <w:rPr>
          <w:rFonts w:ascii="Calibri" w:hAnsi="Calibri" w:cs="Calibri"/>
          <w:noProof/>
          <w:sz w:val="28"/>
          <w:szCs w:val="28"/>
        </w:rPr>
        <w:t xml:space="preserve"> (punctuality, participation)    </w:t>
      </w:r>
      <w:r>
        <w:rPr>
          <w:rFonts w:ascii="Calibri" w:hAnsi="Calibri" w:cs="Calibri"/>
          <w:noProof/>
          <w:sz w:val="28"/>
          <w:szCs w:val="28"/>
        </w:rPr>
        <w:t xml:space="preserve">     </w:t>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t>10</w:t>
      </w:r>
      <w:r w:rsidRPr="0063003B">
        <w:rPr>
          <w:rFonts w:ascii="Calibri" w:hAnsi="Calibri" w:cs="Calibri"/>
          <w:noProof/>
          <w:sz w:val="28"/>
          <w:szCs w:val="28"/>
        </w:rPr>
        <w:t>%</w:t>
      </w:r>
    </w:p>
    <w:p w14:paraId="7FC9EFCB" w14:textId="47B38618" w:rsidR="0063003B" w:rsidRPr="0063003B" w:rsidRDefault="0063003B" w:rsidP="0063003B">
      <w:pPr>
        <w:tabs>
          <w:tab w:val="left" w:pos="6480"/>
          <w:tab w:val="left" w:pos="7380"/>
        </w:tabs>
        <w:rPr>
          <w:rFonts w:ascii="Calibri" w:hAnsi="Calibri" w:cs="Calibri"/>
          <w:noProof/>
          <w:sz w:val="28"/>
          <w:szCs w:val="28"/>
        </w:rPr>
      </w:pPr>
      <w:r w:rsidRPr="0063003B">
        <w:rPr>
          <w:rFonts w:ascii="Calibri" w:hAnsi="Calibri" w:cs="Calibri"/>
          <w:b/>
          <w:noProof/>
          <w:sz w:val="28"/>
          <w:szCs w:val="28"/>
        </w:rPr>
        <w:t>Classwork</w:t>
      </w:r>
      <w:r w:rsidRPr="0063003B">
        <w:rPr>
          <w:rFonts w:ascii="Calibri" w:hAnsi="Calibri" w:cs="Calibri"/>
          <w:noProof/>
          <w:sz w:val="28"/>
          <w:szCs w:val="28"/>
        </w:rPr>
        <w:t xml:space="preserve"> (reading check-ins</w:t>
      </w:r>
      <w:r>
        <w:rPr>
          <w:rFonts w:ascii="Calibri" w:hAnsi="Calibri" w:cs="Calibri"/>
          <w:noProof/>
          <w:sz w:val="28"/>
          <w:szCs w:val="28"/>
        </w:rPr>
        <w:t xml:space="preserve">, </w:t>
      </w:r>
      <w:r w:rsidRPr="0063003B">
        <w:rPr>
          <w:rFonts w:ascii="Calibri" w:hAnsi="Calibri" w:cs="Calibri"/>
          <w:noProof/>
          <w:sz w:val="28"/>
          <w:szCs w:val="28"/>
        </w:rPr>
        <w:t>daily class work)</w:t>
      </w:r>
      <w:r w:rsidRPr="0063003B">
        <w:rPr>
          <w:rFonts w:ascii="Calibri" w:hAnsi="Calibri" w:cs="Calibri"/>
          <w:noProof/>
          <w:sz w:val="28"/>
          <w:szCs w:val="28"/>
        </w:rPr>
        <w:tab/>
        <w:t xml:space="preserve">    </w:t>
      </w:r>
      <w:r>
        <w:rPr>
          <w:rFonts w:ascii="Calibri" w:hAnsi="Calibri" w:cs="Calibri"/>
          <w:noProof/>
          <w:sz w:val="28"/>
          <w:szCs w:val="28"/>
        </w:rPr>
        <w:tab/>
      </w:r>
      <w:r>
        <w:rPr>
          <w:rFonts w:ascii="Calibri" w:hAnsi="Calibri" w:cs="Calibri"/>
          <w:noProof/>
          <w:sz w:val="28"/>
          <w:szCs w:val="28"/>
        </w:rPr>
        <w:tab/>
      </w:r>
      <w:r w:rsidR="00F665B1">
        <w:rPr>
          <w:rFonts w:ascii="Calibri" w:hAnsi="Calibri" w:cs="Calibri"/>
          <w:noProof/>
          <w:sz w:val="28"/>
          <w:szCs w:val="28"/>
        </w:rPr>
        <w:tab/>
      </w:r>
      <w:r w:rsidR="00F665B1">
        <w:rPr>
          <w:rFonts w:ascii="Calibri" w:hAnsi="Calibri" w:cs="Calibri"/>
          <w:noProof/>
          <w:sz w:val="28"/>
          <w:szCs w:val="28"/>
        </w:rPr>
        <w:tab/>
      </w:r>
      <w:r w:rsidR="00AE2B92">
        <w:rPr>
          <w:rFonts w:ascii="Calibri" w:hAnsi="Calibri" w:cs="Calibri"/>
          <w:noProof/>
          <w:sz w:val="28"/>
          <w:szCs w:val="28"/>
        </w:rPr>
        <w:t>70</w:t>
      </w:r>
      <w:r w:rsidRPr="0063003B">
        <w:rPr>
          <w:rFonts w:ascii="Calibri" w:hAnsi="Calibri" w:cs="Calibri"/>
          <w:noProof/>
          <w:sz w:val="28"/>
          <w:szCs w:val="28"/>
        </w:rPr>
        <w:t>%</w:t>
      </w:r>
    </w:p>
    <w:p w14:paraId="01014C71" w14:textId="6C6FACC9" w:rsidR="0063003B" w:rsidRPr="0063003B" w:rsidRDefault="0063003B" w:rsidP="0063003B">
      <w:pPr>
        <w:tabs>
          <w:tab w:val="left" w:pos="6480"/>
          <w:tab w:val="left" w:pos="7380"/>
        </w:tabs>
        <w:rPr>
          <w:rFonts w:ascii="Calibri" w:hAnsi="Calibri" w:cs="Calibri"/>
          <w:noProof/>
          <w:sz w:val="28"/>
          <w:szCs w:val="28"/>
        </w:rPr>
      </w:pPr>
      <w:r w:rsidRPr="0063003B">
        <w:rPr>
          <w:rFonts w:ascii="Calibri" w:hAnsi="Calibri" w:cs="Calibri"/>
          <w:b/>
          <w:noProof/>
          <w:sz w:val="28"/>
          <w:szCs w:val="28"/>
        </w:rPr>
        <w:lastRenderedPageBreak/>
        <w:t>Mastery</w:t>
      </w:r>
      <w:r w:rsidRPr="0063003B">
        <w:rPr>
          <w:rFonts w:ascii="Calibri" w:hAnsi="Calibri" w:cs="Calibri"/>
          <w:noProof/>
          <w:sz w:val="28"/>
          <w:szCs w:val="28"/>
        </w:rPr>
        <w:t xml:space="preserve"> (</w:t>
      </w:r>
      <w:r>
        <w:rPr>
          <w:rFonts w:ascii="Calibri" w:hAnsi="Calibri" w:cs="Calibri"/>
          <w:noProof/>
          <w:sz w:val="28"/>
          <w:szCs w:val="28"/>
        </w:rPr>
        <w:t xml:space="preserve">work samples, </w:t>
      </w:r>
      <w:r w:rsidRPr="0063003B">
        <w:rPr>
          <w:rFonts w:ascii="Calibri" w:hAnsi="Calibri" w:cs="Calibri"/>
          <w:noProof/>
          <w:sz w:val="28"/>
          <w:szCs w:val="28"/>
        </w:rPr>
        <w:t xml:space="preserve">presentations)               </w:t>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sidR="00AE2B92">
        <w:rPr>
          <w:rFonts w:ascii="Calibri" w:hAnsi="Calibri" w:cs="Calibri"/>
          <w:noProof/>
          <w:sz w:val="28"/>
          <w:szCs w:val="28"/>
        </w:rPr>
        <w:t>2</w:t>
      </w:r>
      <w:r>
        <w:rPr>
          <w:rFonts w:ascii="Calibri" w:hAnsi="Calibri" w:cs="Calibri"/>
          <w:noProof/>
          <w:sz w:val="28"/>
          <w:szCs w:val="28"/>
        </w:rPr>
        <w:t>0</w:t>
      </w:r>
      <w:r w:rsidRPr="0063003B">
        <w:rPr>
          <w:rFonts w:ascii="Calibri" w:hAnsi="Calibri" w:cs="Calibri"/>
          <w:noProof/>
          <w:sz w:val="28"/>
          <w:szCs w:val="28"/>
        </w:rPr>
        <w:t>%</w:t>
      </w:r>
      <w:r w:rsidRPr="0063003B">
        <w:rPr>
          <w:rFonts w:ascii="Calibri" w:hAnsi="Calibri" w:cs="Calibri"/>
          <w:noProof/>
          <w:sz w:val="28"/>
          <w:szCs w:val="28"/>
        </w:rPr>
        <w:tab/>
      </w:r>
    </w:p>
    <w:p w14:paraId="29DE2ABF" w14:textId="76CEC27B" w:rsidR="0063003B" w:rsidRPr="0063003B" w:rsidRDefault="0063003B" w:rsidP="0063003B">
      <w:pPr>
        <w:tabs>
          <w:tab w:val="left" w:pos="6480"/>
          <w:tab w:val="left" w:pos="6840"/>
          <w:tab w:val="left" w:pos="7380"/>
        </w:tabs>
        <w:rPr>
          <w:rFonts w:ascii="Calibri" w:hAnsi="Calibri" w:cs="Calibri"/>
          <w:noProof/>
          <w:sz w:val="28"/>
          <w:szCs w:val="28"/>
        </w:rPr>
      </w:pPr>
      <w:r w:rsidRPr="0063003B">
        <w:rPr>
          <w:rFonts w:ascii="Calibri" w:hAnsi="Calibri" w:cs="Calibri"/>
          <w:b/>
          <w:noProof/>
          <w:sz w:val="28"/>
          <w:szCs w:val="28"/>
        </w:rPr>
        <w:t xml:space="preserve">Total </w:t>
      </w:r>
      <w:r w:rsidRPr="0063003B">
        <w:rPr>
          <w:rFonts w:ascii="Calibri" w:hAnsi="Calibri" w:cs="Calibri"/>
          <w:noProof/>
          <w:sz w:val="28"/>
          <w:szCs w:val="28"/>
        </w:rPr>
        <w:tab/>
        <w:t xml:space="preserve">    </w:t>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Pr>
          <w:rFonts w:ascii="Calibri" w:hAnsi="Calibri" w:cs="Calibri"/>
          <w:noProof/>
          <w:sz w:val="28"/>
          <w:szCs w:val="28"/>
        </w:rPr>
        <w:tab/>
      </w:r>
      <w:r w:rsidRPr="0063003B">
        <w:rPr>
          <w:rFonts w:ascii="Calibri" w:hAnsi="Calibri" w:cs="Calibri"/>
          <w:b/>
          <w:noProof/>
          <w:sz w:val="28"/>
          <w:szCs w:val="28"/>
        </w:rPr>
        <w:t>100%</w:t>
      </w:r>
    </w:p>
    <w:p w14:paraId="0505B52D" w14:textId="0D85B89C" w:rsidR="0096305F" w:rsidRPr="0063003B" w:rsidRDefault="0096305F" w:rsidP="0063003B">
      <w:pPr>
        <w:spacing w:line="216" w:lineRule="auto"/>
        <w:rPr>
          <w:rFonts w:cstheme="minorHAnsi"/>
          <w:sz w:val="28"/>
          <w:szCs w:val="28"/>
        </w:rPr>
      </w:pPr>
    </w:p>
    <w:p w14:paraId="060AA6BE" w14:textId="63A34750" w:rsidR="00893290" w:rsidRPr="007301F3" w:rsidRDefault="00B507FC" w:rsidP="00893290">
      <w:pPr>
        <w:spacing w:after="0" w:line="240" w:lineRule="auto"/>
        <w:rPr>
          <w:rFonts w:cstheme="minorHAnsi"/>
          <w:b/>
          <w:sz w:val="32"/>
          <w:szCs w:val="32"/>
        </w:rPr>
      </w:pPr>
      <w:r w:rsidRPr="00DA3316">
        <w:rPr>
          <w:rFonts w:eastAsiaTheme="minorEastAsia" w:cstheme="minorHAnsi"/>
          <w:b/>
          <w:color w:val="000000" w:themeColor="text1"/>
          <w:kern w:val="24"/>
          <w:sz w:val="32"/>
          <w:szCs w:val="32"/>
        </w:rPr>
        <w:t>Letter Grade Description &amp;</w:t>
      </w:r>
      <w:r w:rsidR="0096305F" w:rsidRPr="00DA3316">
        <w:rPr>
          <w:rFonts w:eastAsiaTheme="minorEastAsia" w:cstheme="minorHAnsi"/>
          <w:b/>
          <w:color w:val="000000" w:themeColor="text1"/>
          <w:kern w:val="24"/>
          <w:sz w:val="32"/>
          <w:szCs w:val="32"/>
        </w:rPr>
        <w:t xml:space="preserve"> Percentage Breakdown</w:t>
      </w:r>
      <w:r w:rsidR="000A283B">
        <w:rPr>
          <w:rFonts w:eastAsiaTheme="minorEastAsia" w:cstheme="minorHAnsi"/>
          <w:b/>
          <w:color w:val="000000" w:themeColor="text1"/>
          <w:kern w:val="24"/>
          <w:sz w:val="32"/>
          <w:szCs w:val="32"/>
        </w:rPr>
        <w:t>:</w:t>
      </w:r>
    </w:p>
    <w:p w14:paraId="61AB8609" w14:textId="77777777" w:rsidR="00B507FC" w:rsidRPr="00DA3316" w:rsidRDefault="00B507FC" w:rsidP="00893290">
      <w:pPr>
        <w:spacing w:after="0" w:line="240" w:lineRule="auto"/>
        <w:rPr>
          <w:rFonts w:cstheme="minorHAnsi"/>
          <w:sz w:val="24"/>
          <w:szCs w:val="24"/>
        </w:rPr>
      </w:pPr>
    </w:p>
    <w:tbl>
      <w:tblPr>
        <w:tblStyle w:val="TableGrid"/>
        <w:tblW w:w="9733" w:type="dxa"/>
        <w:tblInd w:w="-5"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Look w:val="04A0" w:firstRow="1" w:lastRow="0" w:firstColumn="1" w:lastColumn="0" w:noHBand="0" w:noVBand="1"/>
      </w:tblPr>
      <w:tblGrid>
        <w:gridCol w:w="1440"/>
        <w:gridCol w:w="1071"/>
        <w:gridCol w:w="7222"/>
      </w:tblGrid>
      <w:tr w:rsidR="00BD4D73" w:rsidRPr="00DA3316" w14:paraId="685E6005" w14:textId="77777777" w:rsidTr="00AD7379">
        <w:tc>
          <w:tcPr>
            <w:tcW w:w="1440" w:type="dxa"/>
            <w:vAlign w:val="center"/>
          </w:tcPr>
          <w:p w14:paraId="0C41FE42" w14:textId="77777777" w:rsidR="00BD4D73" w:rsidRPr="00DA3316" w:rsidRDefault="00BD4D73" w:rsidP="00BD4D73">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Grade Percentage</w:t>
            </w:r>
          </w:p>
        </w:tc>
        <w:tc>
          <w:tcPr>
            <w:tcW w:w="1071" w:type="dxa"/>
            <w:vAlign w:val="center"/>
          </w:tcPr>
          <w:p w14:paraId="5AC3EE89" w14:textId="77777777" w:rsidR="00BD4D73" w:rsidRPr="00DA3316" w:rsidRDefault="00BD4D73" w:rsidP="00BD4D73">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Letter Grade</w:t>
            </w:r>
          </w:p>
        </w:tc>
        <w:tc>
          <w:tcPr>
            <w:tcW w:w="7222" w:type="dxa"/>
            <w:vAlign w:val="center"/>
          </w:tcPr>
          <w:p w14:paraId="29A2DF54" w14:textId="77777777" w:rsidR="00BD4D73" w:rsidRPr="00DA3316" w:rsidRDefault="00BD4D73" w:rsidP="00BD4D73">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Description</w:t>
            </w:r>
          </w:p>
        </w:tc>
      </w:tr>
      <w:tr w:rsidR="00AD7379" w:rsidRPr="00DA3316" w14:paraId="48A10BCA" w14:textId="77777777" w:rsidTr="00AD7379">
        <w:tc>
          <w:tcPr>
            <w:tcW w:w="1440" w:type="dxa"/>
            <w:vAlign w:val="center"/>
          </w:tcPr>
          <w:p w14:paraId="07969D1A" w14:textId="110DC9ED"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rPr>
              <w:t>100% - 90%</w:t>
            </w:r>
          </w:p>
        </w:tc>
        <w:tc>
          <w:tcPr>
            <w:tcW w:w="1071" w:type="dxa"/>
            <w:vAlign w:val="center"/>
          </w:tcPr>
          <w:p w14:paraId="38159688" w14:textId="7777777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A</w:t>
            </w:r>
          </w:p>
        </w:tc>
        <w:tc>
          <w:tcPr>
            <w:tcW w:w="7222" w:type="dxa"/>
          </w:tcPr>
          <w:p w14:paraId="2F3CC011" w14:textId="77777777" w:rsidR="00AD7379" w:rsidRPr="00DA3316" w:rsidRDefault="00AD7379" w:rsidP="00AD7379">
            <w:pPr>
              <w:jc w:val="both"/>
              <w:rPr>
                <w:rFonts w:cstheme="minorHAnsi"/>
                <w:sz w:val="24"/>
                <w:szCs w:val="24"/>
              </w:rPr>
            </w:pPr>
            <w:r w:rsidRPr="00DA3316">
              <w:rPr>
                <w:rFonts w:cstheme="minorHAnsi"/>
              </w:rPr>
              <w:t>The student fully understands the content and the course objectives have been mastered.</w:t>
            </w:r>
          </w:p>
        </w:tc>
      </w:tr>
      <w:tr w:rsidR="00AD7379" w:rsidRPr="00DA3316" w14:paraId="54C980D1" w14:textId="77777777" w:rsidTr="00AD7379">
        <w:tc>
          <w:tcPr>
            <w:tcW w:w="1440" w:type="dxa"/>
            <w:vAlign w:val="center"/>
          </w:tcPr>
          <w:p w14:paraId="654E2663" w14:textId="3D5F39F5"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rPr>
              <w:t>89% - 80%</w:t>
            </w:r>
          </w:p>
        </w:tc>
        <w:tc>
          <w:tcPr>
            <w:tcW w:w="1071" w:type="dxa"/>
            <w:vAlign w:val="center"/>
          </w:tcPr>
          <w:p w14:paraId="02239449" w14:textId="7777777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B</w:t>
            </w:r>
          </w:p>
        </w:tc>
        <w:tc>
          <w:tcPr>
            <w:tcW w:w="7222" w:type="dxa"/>
          </w:tcPr>
          <w:p w14:paraId="29FC72B6" w14:textId="77777777" w:rsidR="00AD7379" w:rsidRPr="00DA3316" w:rsidRDefault="00AD7379" w:rsidP="00AD7379">
            <w:pPr>
              <w:pStyle w:val="ListParagraph"/>
              <w:spacing w:line="216" w:lineRule="auto"/>
              <w:ind w:left="0"/>
              <w:jc w:val="both"/>
              <w:rPr>
                <w:rFonts w:asciiTheme="minorHAnsi" w:hAnsiTheme="minorHAnsi" w:cstheme="minorHAnsi"/>
              </w:rPr>
            </w:pPr>
            <w:r w:rsidRPr="00DA3316">
              <w:rPr>
                <w:rFonts w:asciiTheme="minorHAnsi" w:hAnsiTheme="minorHAnsi" w:cstheme="minorHAnsi"/>
              </w:rPr>
              <w:t>The student understands the content and course objectives at an above average level.</w:t>
            </w:r>
          </w:p>
        </w:tc>
      </w:tr>
      <w:tr w:rsidR="00AD7379" w:rsidRPr="00DA3316" w14:paraId="6C5D0DF2" w14:textId="77777777" w:rsidTr="00AD7379">
        <w:tc>
          <w:tcPr>
            <w:tcW w:w="1440" w:type="dxa"/>
            <w:vAlign w:val="center"/>
          </w:tcPr>
          <w:p w14:paraId="515FB475" w14:textId="093F53B5"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rPr>
              <w:t>79% - 70%</w:t>
            </w:r>
          </w:p>
        </w:tc>
        <w:tc>
          <w:tcPr>
            <w:tcW w:w="1071" w:type="dxa"/>
            <w:vAlign w:val="center"/>
          </w:tcPr>
          <w:p w14:paraId="5F9AC0DF" w14:textId="7777777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C</w:t>
            </w:r>
          </w:p>
        </w:tc>
        <w:tc>
          <w:tcPr>
            <w:tcW w:w="7222" w:type="dxa"/>
          </w:tcPr>
          <w:p w14:paraId="4EE61915" w14:textId="77777777" w:rsidR="00AD7379" w:rsidRPr="00DA3316" w:rsidRDefault="00AD7379" w:rsidP="00AD7379">
            <w:pPr>
              <w:pStyle w:val="ListParagraph"/>
              <w:spacing w:line="216" w:lineRule="auto"/>
              <w:ind w:left="0"/>
              <w:jc w:val="both"/>
              <w:rPr>
                <w:rFonts w:asciiTheme="minorHAnsi" w:hAnsiTheme="minorHAnsi" w:cstheme="minorHAnsi"/>
              </w:rPr>
            </w:pPr>
            <w:r w:rsidRPr="00DA3316">
              <w:rPr>
                <w:rFonts w:asciiTheme="minorHAnsi" w:hAnsiTheme="minorHAnsi" w:cstheme="minorHAnsi"/>
              </w:rPr>
              <w:t>The student understands the course content and course objectives at an average level.</w:t>
            </w:r>
          </w:p>
        </w:tc>
      </w:tr>
      <w:tr w:rsidR="00AD7379" w:rsidRPr="00DA3316" w14:paraId="442B8574" w14:textId="77777777" w:rsidTr="00AD7379">
        <w:tc>
          <w:tcPr>
            <w:tcW w:w="1440" w:type="dxa"/>
            <w:vAlign w:val="center"/>
          </w:tcPr>
          <w:p w14:paraId="48ECFC84" w14:textId="5D7B093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rPr>
              <w:t>69% - 60%</w:t>
            </w:r>
          </w:p>
        </w:tc>
        <w:tc>
          <w:tcPr>
            <w:tcW w:w="1071" w:type="dxa"/>
            <w:vAlign w:val="center"/>
          </w:tcPr>
          <w:p w14:paraId="46A03AAE" w14:textId="7777777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D</w:t>
            </w:r>
          </w:p>
        </w:tc>
        <w:tc>
          <w:tcPr>
            <w:tcW w:w="7222" w:type="dxa"/>
          </w:tcPr>
          <w:p w14:paraId="0BF8002D" w14:textId="2B117F28" w:rsidR="00AD7379" w:rsidRPr="00DA3316" w:rsidRDefault="00AD7379" w:rsidP="00AD7379">
            <w:pPr>
              <w:pStyle w:val="ListParagraph"/>
              <w:spacing w:line="216" w:lineRule="auto"/>
              <w:ind w:left="0"/>
              <w:jc w:val="both"/>
              <w:rPr>
                <w:rFonts w:asciiTheme="minorHAnsi" w:hAnsiTheme="minorHAnsi" w:cstheme="minorHAnsi"/>
              </w:rPr>
            </w:pPr>
            <w:r w:rsidRPr="00DA3316">
              <w:rPr>
                <w:rFonts w:asciiTheme="minorHAnsi" w:hAnsiTheme="minorHAnsi" w:cstheme="minorHAnsi"/>
              </w:rPr>
              <w:t>The student understands the course content at a below average level and a minimum of course objectives are met.</w:t>
            </w:r>
          </w:p>
        </w:tc>
      </w:tr>
      <w:tr w:rsidR="00AD7379" w:rsidRPr="00DA3316" w14:paraId="77148BA2" w14:textId="77777777" w:rsidTr="00AD7379">
        <w:tc>
          <w:tcPr>
            <w:tcW w:w="1440" w:type="dxa"/>
            <w:vAlign w:val="center"/>
          </w:tcPr>
          <w:p w14:paraId="54AB9B71" w14:textId="541D613D" w:rsidR="00AD7379" w:rsidRPr="00DA3316" w:rsidRDefault="00AD7379" w:rsidP="00AD7379">
            <w:pPr>
              <w:pStyle w:val="ListParagraph"/>
              <w:spacing w:line="216" w:lineRule="auto"/>
              <w:ind w:left="0"/>
              <w:jc w:val="center"/>
              <w:rPr>
                <w:rFonts w:asciiTheme="minorHAnsi" w:hAnsiTheme="minorHAnsi" w:cstheme="minorHAnsi"/>
              </w:rPr>
            </w:pPr>
            <w:r w:rsidRPr="00DA3316">
              <w:rPr>
                <w:rFonts w:asciiTheme="minorHAnsi" w:hAnsiTheme="minorHAnsi" w:cstheme="minorHAnsi"/>
              </w:rPr>
              <w:t>59% - 0%</w:t>
            </w:r>
          </w:p>
        </w:tc>
        <w:tc>
          <w:tcPr>
            <w:tcW w:w="1071" w:type="dxa"/>
            <w:vAlign w:val="center"/>
          </w:tcPr>
          <w:p w14:paraId="567711E5" w14:textId="77777777" w:rsidR="00AD7379" w:rsidRPr="00DA3316" w:rsidRDefault="00AD7379" w:rsidP="00AD7379">
            <w:pPr>
              <w:pStyle w:val="ListParagraph"/>
              <w:spacing w:line="216" w:lineRule="auto"/>
              <w:ind w:left="0"/>
              <w:jc w:val="center"/>
              <w:rPr>
                <w:rFonts w:asciiTheme="minorHAnsi" w:hAnsiTheme="minorHAnsi" w:cstheme="minorHAnsi"/>
                <w:b/>
              </w:rPr>
            </w:pPr>
            <w:r w:rsidRPr="00DA3316">
              <w:rPr>
                <w:rFonts w:asciiTheme="minorHAnsi" w:hAnsiTheme="minorHAnsi" w:cstheme="minorHAnsi"/>
                <w:b/>
              </w:rPr>
              <w:t>F</w:t>
            </w:r>
          </w:p>
        </w:tc>
        <w:tc>
          <w:tcPr>
            <w:tcW w:w="7222" w:type="dxa"/>
          </w:tcPr>
          <w:p w14:paraId="30F661D9" w14:textId="77777777" w:rsidR="00AD7379" w:rsidRPr="00DA3316" w:rsidRDefault="00AD7379" w:rsidP="00AD7379">
            <w:pPr>
              <w:pStyle w:val="ListParagraph"/>
              <w:spacing w:line="216" w:lineRule="auto"/>
              <w:ind w:left="0"/>
              <w:jc w:val="both"/>
              <w:rPr>
                <w:rFonts w:asciiTheme="minorHAnsi" w:hAnsiTheme="minorHAnsi" w:cstheme="minorHAnsi"/>
              </w:rPr>
            </w:pPr>
            <w:r w:rsidRPr="00DA3316">
              <w:rPr>
                <w:rFonts w:asciiTheme="minorHAnsi" w:hAnsiTheme="minorHAnsi" w:cstheme="minorHAnsi"/>
              </w:rPr>
              <w:t xml:space="preserve">The student has not met a sufficient number of course objectives to pass a minimum level and receives no credit.  </w:t>
            </w:r>
          </w:p>
        </w:tc>
      </w:tr>
    </w:tbl>
    <w:p w14:paraId="182FDB62" w14:textId="77777777" w:rsidR="007301F3" w:rsidRDefault="007301F3" w:rsidP="00893290">
      <w:pPr>
        <w:spacing w:line="216" w:lineRule="auto"/>
        <w:rPr>
          <w:rFonts w:cstheme="minorHAnsi"/>
          <w:b/>
          <w:sz w:val="32"/>
          <w:szCs w:val="32"/>
        </w:rPr>
      </w:pPr>
    </w:p>
    <w:p w14:paraId="5E683E51" w14:textId="3A5DD588" w:rsidR="0096305F" w:rsidRPr="00DA3316" w:rsidRDefault="00735973" w:rsidP="00893290">
      <w:pPr>
        <w:spacing w:line="216" w:lineRule="auto"/>
        <w:rPr>
          <w:rFonts w:cstheme="minorHAnsi"/>
          <w:b/>
          <w:sz w:val="32"/>
          <w:szCs w:val="32"/>
        </w:rPr>
      </w:pPr>
      <w:r w:rsidRPr="00DA3316">
        <w:rPr>
          <w:rFonts w:cstheme="minorHAnsi"/>
          <w:b/>
          <w:sz w:val="32"/>
          <w:szCs w:val="32"/>
        </w:rPr>
        <w:t xml:space="preserve">Late Work/Retake </w:t>
      </w:r>
      <w:r w:rsidR="00555561" w:rsidRPr="00DA3316">
        <w:rPr>
          <w:rFonts w:cstheme="minorHAnsi"/>
          <w:b/>
          <w:sz w:val="32"/>
          <w:szCs w:val="32"/>
        </w:rPr>
        <w:t>Policy</w:t>
      </w:r>
      <w:r w:rsidR="007301F3" w:rsidRPr="00DA3316">
        <w:rPr>
          <w:rFonts w:eastAsiaTheme="minorEastAsia" w:cstheme="minorHAnsi"/>
          <w:color w:val="000000" w:themeColor="text1"/>
          <w:kern w:val="24"/>
          <w:sz w:val="32"/>
          <w:szCs w:val="32"/>
        </w:rPr>
        <w:t xml:space="preserve"> –</w:t>
      </w:r>
      <w:r w:rsidR="007301F3" w:rsidRPr="007301F3">
        <w:rPr>
          <w:rFonts w:ascii="Calibri" w:hAnsi="Calibri" w:cs="Calibri"/>
          <w:noProof/>
          <w:sz w:val="28"/>
          <w:szCs w:val="28"/>
        </w:rPr>
        <w:t xml:space="preserve"> </w:t>
      </w:r>
      <w:r w:rsidR="00AE2B92">
        <w:rPr>
          <w:rFonts w:ascii="Calibri" w:hAnsi="Calibri" w:cs="Calibri"/>
          <w:noProof/>
          <w:sz w:val="28"/>
          <w:szCs w:val="28"/>
        </w:rPr>
        <w:t>Try to get work in timely, but late work will be excepted without penalty.  It’s more important that you get it done, and learn from it.  I’m not as concerned about when you get something in.</w:t>
      </w:r>
    </w:p>
    <w:p w14:paraId="602B9A91" w14:textId="77777777" w:rsidR="00893290" w:rsidRPr="00DA3316" w:rsidRDefault="00893290" w:rsidP="00893290">
      <w:pPr>
        <w:pStyle w:val="ListParagraph"/>
        <w:spacing w:line="216" w:lineRule="auto"/>
        <w:rPr>
          <w:rFonts w:asciiTheme="minorHAnsi" w:hAnsiTheme="minorHAnsi" w:cstheme="minorHAnsi"/>
          <w:sz w:val="32"/>
          <w:szCs w:val="32"/>
        </w:rPr>
      </w:pPr>
    </w:p>
    <w:p w14:paraId="3866606A" w14:textId="5293BD0B" w:rsidR="007301F3" w:rsidRPr="007301F3" w:rsidRDefault="00555561" w:rsidP="007301F3">
      <w:pPr>
        <w:tabs>
          <w:tab w:val="left" w:pos="540"/>
        </w:tabs>
        <w:rPr>
          <w:rFonts w:ascii="Calibri" w:hAnsi="Calibri" w:cs="Calibri"/>
          <w:sz w:val="28"/>
          <w:szCs w:val="28"/>
        </w:rPr>
      </w:pPr>
      <w:r w:rsidRPr="00DA3316">
        <w:rPr>
          <w:rFonts w:cstheme="minorHAnsi"/>
          <w:b/>
          <w:sz w:val="32"/>
          <w:szCs w:val="32"/>
        </w:rPr>
        <w:t>Class Expectations</w:t>
      </w:r>
      <w:r w:rsidR="007301F3" w:rsidRPr="007301F3">
        <w:rPr>
          <w:rFonts w:eastAsiaTheme="minorEastAsia" w:cstheme="minorHAnsi"/>
          <w:b/>
          <w:color w:val="000000" w:themeColor="text1"/>
          <w:kern w:val="24"/>
          <w:sz w:val="32"/>
          <w:szCs w:val="32"/>
        </w:rPr>
        <w:t xml:space="preserve"> </w:t>
      </w:r>
      <w:r w:rsidR="007301F3" w:rsidRPr="00DA3316">
        <w:rPr>
          <w:rFonts w:eastAsiaTheme="minorEastAsia" w:cstheme="minorHAnsi"/>
          <w:color w:val="000000" w:themeColor="text1"/>
          <w:kern w:val="24"/>
          <w:sz w:val="32"/>
          <w:szCs w:val="32"/>
        </w:rPr>
        <w:t>–</w:t>
      </w:r>
      <w:r w:rsidR="007301F3">
        <w:rPr>
          <w:rFonts w:ascii="Calibri" w:hAnsi="Calibri" w:cs="Calibri"/>
          <w:sz w:val="28"/>
          <w:szCs w:val="28"/>
        </w:rPr>
        <w:t xml:space="preserve"> </w:t>
      </w:r>
      <w:r w:rsidR="007301F3" w:rsidRPr="007301F3">
        <w:rPr>
          <w:rFonts w:ascii="Calibri" w:hAnsi="Calibri" w:cs="Calibri"/>
          <w:sz w:val="28"/>
          <w:szCs w:val="28"/>
        </w:rPr>
        <w:t xml:space="preserve">All classroom members will be expected to </w:t>
      </w:r>
      <w:r w:rsidR="00AE2B92">
        <w:rPr>
          <w:rFonts w:ascii="Calibri" w:hAnsi="Calibri" w:cs="Calibri"/>
          <w:sz w:val="28"/>
          <w:szCs w:val="28"/>
        </w:rPr>
        <w:t>comply with</w:t>
      </w:r>
      <w:r w:rsidR="007301F3" w:rsidRPr="007301F3">
        <w:rPr>
          <w:rFonts w:ascii="Calibri" w:hAnsi="Calibri" w:cs="Calibri"/>
          <w:sz w:val="28"/>
          <w:szCs w:val="28"/>
        </w:rPr>
        <w:t xml:space="preserve"> Reynolds High School’s POWER habits: Prepared &amp; Punctual, Organized, Writers, Engaged, and Respectful.  In addition, students are expected to demonstrate excellence in the following </w:t>
      </w:r>
      <w:r w:rsidR="007301F3">
        <w:rPr>
          <w:rFonts w:ascii="Calibri" w:hAnsi="Calibri" w:cs="Calibri"/>
          <w:sz w:val="28"/>
          <w:szCs w:val="28"/>
        </w:rPr>
        <w:t>areas</w:t>
      </w:r>
      <w:r w:rsidR="007301F3" w:rsidRPr="007301F3">
        <w:rPr>
          <w:rFonts w:ascii="Calibri" w:hAnsi="Calibri" w:cs="Calibri"/>
          <w:sz w:val="28"/>
          <w:szCs w:val="28"/>
        </w:rPr>
        <w:t xml:space="preserve"> that will assist in learning this year:</w:t>
      </w:r>
    </w:p>
    <w:p w14:paraId="034D3562" w14:textId="43A47D8D" w:rsidR="007301F3" w:rsidRPr="00FE0D0A" w:rsidRDefault="007301F3" w:rsidP="00FE0D0A">
      <w:pPr>
        <w:pStyle w:val="ListParagraph"/>
        <w:numPr>
          <w:ilvl w:val="0"/>
          <w:numId w:val="19"/>
        </w:numPr>
        <w:tabs>
          <w:tab w:val="left" w:pos="360"/>
        </w:tabs>
        <w:rPr>
          <w:rFonts w:ascii="Calibri" w:hAnsi="Calibri" w:cs="Calibri"/>
          <w:sz w:val="28"/>
          <w:szCs w:val="28"/>
        </w:rPr>
      </w:pPr>
      <w:r w:rsidRPr="00FE0D0A">
        <w:rPr>
          <w:rFonts w:ascii="Calibri" w:hAnsi="Calibri" w:cs="Calibri"/>
          <w:b/>
          <w:sz w:val="28"/>
          <w:szCs w:val="28"/>
        </w:rPr>
        <w:t>Time Management</w:t>
      </w:r>
      <w:r w:rsidRPr="00FE0D0A">
        <w:rPr>
          <w:rFonts w:ascii="Calibri" w:hAnsi="Calibri" w:cs="Calibri"/>
          <w:sz w:val="28"/>
          <w:szCs w:val="28"/>
        </w:rPr>
        <w:t xml:space="preserve"> – Productive use of time is essential </w:t>
      </w:r>
      <w:r w:rsidR="001D0F96">
        <w:rPr>
          <w:rFonts w:ascii="Calibri" w:hAnsi="Calibri" w:cs="Calibri"/>
          <w:sz w:val="28"/>
          <w:szCs w:val="28"/>
        </w:rPr>
        <w:t>for</w:t>
      </w:r>
      <w:r w:rsidRPr="00FE0D0A">
        <w:rPr>
          <w:rFonts w:ascii="Calibri" w:hAnsi="Calibri" w:cs="Calibri"/>
          <w:sz w:val="28"/>
          <w:szCs w:val="28"/>
        </w:rPr>
        <w:t xml:space="preserve"> success in class</w:t>
      </w:r>
      <w:r w:rsidR="008A0064" w:rsidRPr="00FE0D0A">
        <w:rPr>
          <w:rFonts w:ascii="Calibri" w:hAnsi="Calibri" w:cs="Calibri"/>
          <w:sz w:val="28"/>
          <w:szCs w:val="28"/>
        </w:rPr>
        <w:t>.</w:t>
      </w:r>
    </w:p>
    <w:p w14:paraId="517A9675" w14:textId="7B6F3FDC" w:rsidR="007301F3" w:rsidRPr="007301F3" w:rsidRDefault="008A0064" w:rsidP="008A0064">
      <w:pPr>
        <w:pStyle w:val="ListParagraph"/>
        <w:tabs>
          <w:tab w:val="left" w:pos="360"/>
        </w:tabs>
        <w:rPr>
          <w:rFonts w:ascii="Calibri" w:hAnsi="Calibri" w:cs="Calibri"/>
          <w:sz w:val="28"/>
          <w:szCs w:val="28"/>
        </w:rPr>
      </w:pPr>
      <w:r>
        <w:rPr>
          <w:rFonts w:ascii="Calibri" w:hAnsi="Calibri" w:cs="Calibri"/>
          <w:sz w:val="28"/>
          <w:szCs w:val="28"/>
        </w:rPr>
        <w:tab/>
        <w:t>-</w:t>
      </w:r>
      <w:r w:rsidR="007301F3" w:rsidRPr="007301F3">
        <w:rPr>
          <w:rFonts w:ascii="Calibri" w:hAnsi="Calibri" w:cs="Calibri"/>
          <w:sz w:val="28"/>
          <w:szCs w:val="28"/>
        </w:rPr>
        <w:t xml:space="preserve">Work to the best of your ability </w:t>
      </w:r>
      <w:r w:rsidR="00AE2B92">
        <w:rPr>
          <w:rFonts w:ascii="Calibri" w:hAnsi="Calibri" w:cs="Calibri"/>
          <w:sz w:val="28"/>
          <w:szCs w:val="28"/>
        </w:rPr>
        <w:t>during work time.</w:t>
      </w:r>
    </w:p>
    <w:p w14:paraId="2B180D76" w14:textId="77777777" w:rsidR="008A0064" w:rsidRDefault="008A0064" w:rsidP="008A0064">
      <w:pPr>
        <w:tabs>
          <w:tab w:val="left" w:pos="360"/>
        </w:tabs>
        <w:spacing w:after="0" w:line="240" w:lineRule="auto"/>
        <w:rPr>
          <w:rFonts w:ascii="Calibri" w:hAnsi="Calibri" w:cs="Calibri"/>
          <w:sz w:val="28"/>
          <w:szCs w:val="28"/>
        </w:rPr>
      </w:pPr>
      <w:r>
        <w:rPr>
          <w:rFonts w:ascii="Calibri" w:hAnsi="Calibri" w:cs="Calibri"/>
          <w:sz w:val="28"/>
          <w:szCs w:val="28"/>
        </w:rPr>
        <w:tab/>
      </w:r>
      <w:r w:rsidR="007301F3" w:rsidRPr="007301F3">
        <w:rPr>
          <w:rFonts w:ascii="Calibri" w:hAnsi="Calibri" w:cs="Calibri"/>
          <w:sz w:val="28"/>
          <w:szCs w:val="28"/>
        </w:rPr>
        <w:t xml:space="preserve">2. </w:t>
      </w:r>
      <w:r w:rsidR="007301F3" w:rsidRPr="00FE0D0A">
        <w:rPr>
          <w:rFonts w:ascii="Calibri" w:hAnsi="Calibri" w:cs="Calibri"/>
          <w:b/>
          <w:sz w:val="28"/>
          <w:szCs w:val="28"/>
        </w:rPr>
        <w:t>Ability/Willingness to Learn</w:t>
      </w:r>
      <w:r w:rsidR="007301F3" w:rsidRPr="007301F3">
        <w:rPr>
          <w:rFonts w:ascii="Calibri" w:hAnsi="Calibri" w:cs="Calibri"/>
          <w:sz w:val="28"/>
          <w:szCs w:val="28"/>
        </w:rPr>
        <w:t xml:space="preserve"> – </w:t>
      </w:r>
      <w:r w:rsidRPr="007301F3">
        <w:rPr>
          <w:rFonts w:ascii="Calibri" w:hAnsi="Calibri" w:cs="Calibri"/>
          <w:sz w:val="28"/>
          <w:szCs w:val="28"/>
        </w:rPr>
        <w:t>Participation is an important part of learning.</w:t>
      </w:r>
    </w:p>
    <w:p w14:paraId="7EAE2C49" w14:textId="77777777" w:rsidR="008A0064" w:rsidRDefault="008A0064" w:rsidP="008A0064">
      <w:pPr>
        <w:tabs>
          <w:tab w:val="left" w:pos="360"/>
        </w:tabs>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w:t>
      </w:r>
      <w:r w:rsidR="007301F3" w:rsidRPr="007301F3">
        <w:rPr>
          <w:rFonts w:ascii="Calibri" w:hAnsi="Calibri" w:cs="Calibri"/>
          <w:sz w:val="28"/>
          <w:szCs w:val="28"/>
        </w:rPr>
        <w:t>We need to push ourselves to develop as learner</w:t>
      </w:r>
      <w:r>
        <w:rPr>
          <w:rFonts w:ascii="Calibri" w:hAnsi="Calibri" w:cs="Calibri"/>
          <w:sz w:val="28"/>
          <w:szCs w:val="28"/>
        </w:rPr>
        <w:t xml:space="preserve">s.  </w:t>
      </w:r>
    </w:p>
    <w:p w14:paraId="215C8A85" w14:textId="0F0311AB" w:rsidR="007301F3" w:rsidRPr="008A0064" w:rsidRDefault="008A0064" w:rsidP="008A0064">
      <w:pPr>
        <w:tabs>
          <w:tab w:val="left" w:pos="360"/>
        </w:tabs>
        <w:spacing w:after="0" w:line="240" w:lineRule="auto"/>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w:t>
      </w:r>
      <w:r w:rsidR="007301F3" w:rsidRPr="007301F3">
        <w:rPr>
          <w:rFonts w:ascii="Calibri" w:hAnsi="Calibri" w:cs="Calibri"/>
          <w:sz w:val="28"/>
          <w:szCs w:val="28"/>
        </w:rPr>
        <w:t xml:space="preserve">Make sure you participate in class regularly. </w:t>
      </w:r>
    </w:p>
    <w:p w14:paraId="62DE7BCD" w14:textId="5D3DA09D" w:rsidR="008A0064" w:rsidRDefault="008A0064" w:rsidP="008A0064">
      <w:pPr>
        <w:tabs>
          <w:tab w:val="left" w:pos="360"/>
        </w:tabs>
        <w:spacing w:after="0"/>
        <w:rPr>
          <w:rFonts w:ascii="Calibri" w:hAnsi="Calibri" w:cs="Calibri"/>
          <w:sz w:val="28"/>
          <w:szCs w:val="28"/>
        </w:rPr>
      </w:pPr>
      <w:r>
        <w:rPr>
          <w:rFonts w:ascii="Calibri" w:hAnsi="Calibri" w:cs="Calibri"/>
          <w:sz w:val="28"/>
          <w:szCs w:val="28"/>
        </w:rPr>
        <w:tab/>
      </w:r>
      <w:r w:rsidR="007301F3" w:rsidRPr="007301F3">
        <w:rPr>
          <w:rFonts w:ascii="Calibri" w:hAnsi="Calibri" w:cs="Calibri"/>
          <w:sz w:val="28"/>
          <w:szCs w:val="28"/>
        </w:rPr>
        <w:t xml:space="preserve">3. </w:t>
      </w:r>
      <w:r w:rsidR="007301F3" w:rsidRPr="00FE0D0A">
        <w:rPr>
          <w:rFonts w:ascii="Calibri" w:hAnsi="Calibri" w:cs="Calibri"/>
          <w:b/>
          <w:sz w:val="28"/>
          <w:szCs w:val="28"/>
        </w:rPr>
        <w:t>Cooperation</w:t>
      </w:r>
      <w:r w:rsidR="007301F3" w:rsidRPr="007301F3">
        <w:rPr>
          <w:rFonts w:ascii="Calibri" w:hAnsi="Calibri" w:cs="Calibri"/>
          <w:sz w:val="28"/>
          <w:szCs w:val="28"/>
        </w:rPr>
        <w:t xml:space="preserve"> – It is important to work effectively</w:t>
      </w:r>
      <w:r>
        <w:rPr>
          <w:rFonts w:ascii="Calibri" w:hAnsi="Calibri" w:cs="Calibri"/>
          <w:sz w:val="28"/>
          <w:szCs w:val="28"/>
        </w:rPr>
        <w:t xml:space="preserve"> in a group.</w:t>
      </w:r>
    </w:p>
    <w:p w14:paraId="1F01A507" w14:textId="77777777" w:rsidR="008A0064" w:rsidRDefault="008A0064" w:rsidP="008A0064">
      <w:pPr>
        <w:tabs>
          <w:tab w:val="left" w:pos="360"/>
        </w:tabs>
        <w:spacing w:after="0"/>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-The group</w:t>
      </w:r>
      <w:r w:rsidR="007301F3" w:rsidRPr="007301F3">
        <w:rPr>
          <w:rFonts w:ascii="Calibri" w:hAnsi="Calibri" w:cs="Calibri"/>
          <w:sz w:val="28"/>
          <w:szCs w:val="28"/>
        </w:rPr>
        <w:t xml:space="preserve"> opinion is valuable in our classroom.  </w:t>
      </w:r>
    </w:p>
    <w:p w14:paraId="4CA058ED" w14:textId="6B5C7476" w:rsidR="007301F3" w:rsidRPr="007301F3" w:rsidRDefault="008A0064" w:rsidP="008A0064">
      <w:pPr>
        <w:tabs>
          <w:tab w:val="left" w:pos="360"/>
        </w:tabs>
        <w:spacing w:after="0"/>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-Respect others and expect respect in return.</w:t>
      </w:r>
    </w:p>
    <w:p w14:paraId="3E806C1E" w14:textId="1B227A08" w:rsidR="007301F3" w:rsidRPr="007301F3" w:rsidRDefault="008A0064" w:rsidP="008A0064">
      <w:pPr>
        <w:tabs>
          <w:tab w:val="left" w:pos="360"/>
        </w:tabs>
        <w:spacing w:after="0" w:line="240" w:lineRule="auto"/>
        <w:ind w:left="720"/>
        <w:rPr>
          <w:rFonts w:ascii="Calibri" w:hAnsi="Calibri" w:cs="Calibri"/>
          <w:sz w:val="28"/>
          <w:szCs w:val="28"/>
        </w:rPr>
      </w:pPr>
      <w:r>
        <w:rPr>
          <w:rFonts w:ascii="Calibri" w:hAnsi="Calibri" w:cs="Calibri"/>
          <w:sz w:val="28"/>
          <w:szCs w:val="28"/>
        </w:rPr>
        <w:tab/>
        <w:t>-</w:t>
      </w:r>
      <w:r w:rsidR="007301F3" w:rsidRPr="007301F3">
        <w:rPr>
          <w:rFonts w:ascii="Calibri" w:hAnsi="Calibri" w:cs="Calibri"/>
          <w:sz w:val="28"/>
          <w:szCs w:val="28"/>
        </w:rPr>
        <w:t>We help each other learn and grow, rather than competing.</w:t>
      </w:r>
    </w:p>
    <w:p w14:paraId="02110CDA" w14:textId="77777777" w:rsidR="008A0064" w:rsidRDefault="008A0064" w:rsidP="008A0064">
      <w:pPr>
        <w:tabs>
          <w:tab w:val="left" w:pos="360"/>
        </w:tabs>
        <w:spacing w:after="0"/>
        <w:rPr>
          <w:rFonts w:ascii="Calibri" w:hAnsi="Calibri" w:cs="Calibri"/>
          <w:sz w:val="28"/>
          <w:szCs w:val="28"/>
        </w:rPr>
      </w:pPr>
      <w:r>
        <w:rPr>
          <w:rFonts w:ascii="Calibri" w:hAnsi="Calibri" w:cs="Calibri"/>
          <w:sz w:val="28"/>
          <w:szCs w:val="28"/>
        </w:rPr>
        <w:tab/>
      </w:r>
      <w:r w:rsidR="007301F3" w:rsidRPr="007301F3">
        <w:rPr>
          <w:rFonts w:ascii="Calibri" w:hAnsi="Calibri" w:cs="Calibri"/>
          <w:sz w:val="28"/>
          <w:szCs w:val="28"/>
        </w:rPr>
        <w:t xml:space="preserve">4. </w:t>
      </w:r>
      <w:r w:rsidR="007301F3" w:rsidRPr="00FE0D0A">
        <w:rPr>
          <w:rFonts w:ascii="Calibri" w:hAnsi="Calibri" w:cs="Calibri"/>
          <w:b/>
          <w:sz w:val="28"/>
          <w:szCs w:val="28"/>
        </w:rPr>
        <w:t>Accountability</w:t>
      </w:r>
      <w:r w:rsidR="007301F3" w:rsidRPr="007301F3">
        <w:rPr>
          <w:rFonts w:ascii="Calibri" w:hAnsi="Calibri" w:cs="Calibri"/>
          <w:sz w:val="28"/>
          <w:szCs w:val="28"/>
        </w:rPr>
        <w:t xml:space="preserve"> – We take responsibility for our behavior and how we affect others</w:t>
      </w:r>
      <w:r>
        <w:rPr>
          <w:rFonts w:ascii="Calibri" w:hAnsi="Calibri" w:cs="Calibri"/>
          <w:sz w:val="28"/>
          <w:szCs w:val="28"/>
        </w:rPr>
        <w:t xml:space="preserve">.                                                         </w:t>
      </w:r>
    </w:p>
    <w:p w14:paraId="4BC4A13F" w14:textId="06095F99" w:rsidR="008A0064" w:rsidRDefault="008A0064" w:rsidP="008A0064">
      <w:pPr>
        <w:tabs>
          <w:tab w:val="left" w:pos="360"/>
        </w:tabs>
        <w:spacing w:after="0"/>
        <w:rPr>
          <w:rFonts w:ascii="Calibri" w:hAnsi="Calibri" w:cs="Calibri"/>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 xml:space="preserve">-Everyone </w:t>
      </w:r>
      <w:r w:rsidRPr="007301F3">
        <w:rPr>
          <w:rFonts w:ascii="Calibri" w:hAnsi="Calibri" w:cs="Calibri"/>
          <w:sz w:val="28"/>
          <w:szCs w:val="28"/>
        </w:rPr>
        <w:t>will follow the rules in the student handbook</w:t>
      </w:r>
      <w:r>
        <w:rPr>
          <w:rFonts w:ascii="Calibri" w:hAnsi="Calibri" w:cs="Calibri"/>
          <w:sz w:val="28"/>
          <w:szCs w:val="28"/>
        </w:rPr>
        <w:t>.</w:t>
      </w:r>
    </w:p>
    <w:p w14:paraId="6D9189E6" w14:textId="1ED2A4D5" w:rsidR="007301F3" w:rsidRDefault="008A0064" w:rsidP="00FE0D0A">
      <w:pPr>
        <w:tabs>
          <w:tab w:val="left" w:pos="360"/>
        </w:tabs>
        <w:spacing w:after="0"/>
        <w:rPr>
          <w:rFonts w:eastAsiaTheme="minorEastAsia" w:cstheme="minorHAnsi"/>
          <w:color w:val="000000" w:themeColor="text1"/>
          <w:kern w:val="24"/>
          <w:sz w:val="28"/>
          <w:szCs w:val="28"/>
        </w:rPr>
      </w:pPr>
      <w:r>
        <w:rPr>
          <w:rFonts w:ascii="Calibri" w:hAnsi="Calibri" w:cs="Calibri"/>
          <w:sz w:val="28"/>
          <w:szCs w:val="28"/>
        </w:rPr>
        <w:tab/>
      </w:r>
      <w:r>
        <w:rPr>
          <w:rFonts w:ascii="Calibri" w:hAnsi="Calibri" w:cs="Calibri"/>
          <w:sz w:val="28"/>
          <w:szCs w:val="28"/>
        </w:rPr>
        <w:tab/>
      </w:r>
      <w:r>
        <w:rPr>
          <w:rFonts w:ascii="Calibri" w:hAnsi="Calibri" w:cs="Calibri"/>
          <w:sz w:val="28"/>
          <w:szCs w:val="28"/>
        </w:rPr>
        <w:tab/>
        <w:t>-E</w:t>
      </w:r>
      <w:r w:rsidR="007301F3" w:rsidRPr="007301F3">
        <w:rPr>
          <w:rFonts w:ascii="Calibri" w:hAnsi="Calibri" w:cs="Calibri"/>
          <w:sz w:val="28"/>
          <w:szCs w:val="28"/>
        </w:rPr>
        <w:t>veryone</w:t>
      </w:r>
      <w:r>
        <w:rPr>
          <w:rFonts w:ascii="Calibri" w:hAnsi="Calibri" w:cs="Calibri"/>
          <w:sz w:val="28"/>
          <w:szCs w:val="28"/>
        </w:rPr>
        <w:t xml:space="preserve"> is</w:t>
      </w:r>
      <w:r w:rsidR="007301F3" w:rsidRPr="007301F3">
        <w:rPr>
          <w:rFonts w:ascii="Calibri" w:hAnsi="Calibri" w:cs="Calibri"/>
          <w:sz w:val="28"/>
          <w:szCs w:val="28"/>
        </w:rPr>
        <w:t xml:space="preserve"> responsib</w:t>
      </w:r>
      <w:r>
        <w:rPr>
          <w:rFonts w:ascii="Calibri" w:hAnsi="Calibri" w:cs="Calibri"/>
          <w:sz w:val="28"/>
          <w:szCs w:val="28"/>
        </w:rPr>
        <w:t>le</w:t>
      </w:r>
      <w:r w:rsidR="007301F3" w:rsidRPr="007301F3">
        <w:rPr>
          <w:rFonts w:ascii="Calibri" w:hAnsi="Calibri" w:cs="Calibri"/>
          <w:sz w:val="28"/>
          <w:szCs w:val="28"/>
        </w:rPr>
        <w:t xml:space="preserve"> </w:t>
      </w:r>
      <w:r w:rsidR="00FE0D0A">
        <w:rPr>
          <w:rFonts w:ascii="Calibri" w:hAnsi="Calibri" w:cs="Calibri"/>
          <w:sz w:val="28"/>
          <w:szCs w:val="28"/>
        </w:rPr>
        <w:t>for classroom organization and cleanliness.</w:t>
      </w:r>
      <w:r w:rsidR="00FE0D0A" w:rsidRPr="007301F3">
        <w:rPr>
          <w:rFonts w:eastAsiaTheme="minorEastAsia" w:cstheme="minorHAnsi"/>
          <w:color w:val="000000" w:themeColor="text1"/>
          <w:kern w:val="24"/>
          <w:sz w:val="28"/>
          <w:szCs w:val="28"/>
        </w:rPr>
        <w:t xml:space="preserve"> </w:t>
      </w:r>
    </w:p>
    <w:p w14:paraId="120A48F6" w14:textId="77777777" w:rsidR="00FE0D0A" w:rsidRPr="007301F3" w:rsidRDefault="00FE0D0A" w:rsidP="00FE0D0A">
      <w:pPr>
        <w:tabs>
          <w:tab w:val="left" w:pos="360"/>
        </w:tabs>
        <w:spacing w:after="0"/>
        <w:rPr>
          <w:rFonts w:eastAsiaTheme="minorEastAsia" w:cstheme="minorHAnsi"/>
          <w:color w:val="000000" w:themeColor="text1"/>
          <w:kern w:val="24"/>
          <w:sz w:val="28"/>
          <w:szCs w:val="28"/>
        </w:rPr>
      </w:pPr>
    </w:p>
    <w:p w14:paraId="4A14E644" w14:textId="77777777" w:rsidR="00FE0D0A" w:rsidRDefault="00FE0D0A" w:rsidP="00FE0D0A">
      <w:pPr>
        <w:tabs>
          <w:tab w:val="left" w:pos="360"/>
        </w:tabs>
        <w:rPr>
          <w:rFonts w:ascii="Calibri" w:hAnsi="Calibri" w:cs="Calibri"/>
        </w:rPr>
      </w:pPr>
    </w:p>
    <w:p w14:paraId="667C61B9" w14:textId="77777777" w:rsidR="0096305F" w:rsidRPr="00DA3316" w:rsidRDefault="0096305F">
      <w:pPr>
        <w:rPr>
          <w:rFonts w:cstheme="minorHAnsi"/>
          <w:i/>
          <w:sz w:val="36"/>
          <w:szCs w:val="36"/>
        </w:rPr>
      </w:pPr>
    </w:p>
    <w:p w14:paraId="4CBDEB2B" w14:textId="77777777" w:rsidR="0096305F" w:rsidRPr="00DA3316" w:rsidRDefault="0096305F">
      <w:pPr>
        <w:rPr>
          <w:rFonts w:cstheme="minorHAnsi"/>
          <w:i/>
          <w:sz w:val="36"/>
          <w:szCs w:val="36"/>
        </w:rPr>
      </w:pPr>
    </w:p>
    <w:p w14:paraId="2CF3BF37" w14:textId="77777777" w:rsidR="0096305F" w:rsidRPr="00DA3316" w:rsidRDefault="0096305F">
      <w:pPr>
        <w:rPr>
          <w:rFonts w:cstheme="minorHAnsi"/>
          <w:i/>
          <w:sz w:val="36"/>
          <w:szCs w:val="36"/>
        </w:rPr>
      </w:pPr>
    </w:p>
    <w:p w14:paraId="1DFB7EB8" w14:textId="77777777" w:rsidR="0096305F" w:rsidRPr="00DA3316" w:rsidRDefault="0096305F" w:rsidP="0096305F">
      <w:pPr>
        <w:jc w:val="both"/>
        <w:rPr>
          <w:rFonts w:cstheme="minorHAnsi"/>
          <w:sz w:val="24"/>
          <w:szCs w:val="24"/>
          <w:lang w:val="fr-FR"/>
        </w:rPr>
      </w:pPr>
      <w:r w:rsidRPr="00DA3316">
        <w:rPr>
          <w:rFonts w:cstheme="minorHAnsi"/>
          <w:sz w:val="24"/>
          <w:szCs w:val="24"/>
          <w:lang w:val="fr-FR"/>
        </w:rPr>
        <w:t xml:space="preserve">Student Signature________________________________________ </w:t>
      </w:r>
      <w:r w:rsidRPr="00DA3316">
        <w:rPr>
          <w:rFonts w:cstheme="minorHAnsi"/>
          <w:sz w:val="24"/>
          <w:szCs w:val="24"/>
          <w:lang w:val="fr-FR"/>
        </w:rPr>
        <w:tab/>
        <w:t>Date______________</w:t>
      </w:r>
    </w:p>
    <w:p w14:paraId="5439153C" w14:textId="77777777" w:rsidR="0096305F" w:rsidRPr="00F74DF7" w:rsidRDefault="0096305F" w:rsidP="0096305F">
      <w:pPr>
        <w:jc w:val="both"/>
        <w:rPr>
          <w:rFonts w:cs="Times New Roman"/>
          <w:sz w:val="24"/>
          <w:szCs w:val="24"/>
          <w:lang w:val="fr-FR"/>
        </w:rPr>
      </w:pPr>
      <w:r w:rsidRPr="00DA3316">
        <w:rPr>
          <w:rFonts w:cstheme="minorHAnsi"/>
          <w:sz w:val="24"/>
          <w:szCs w:val="24"/>
          <w:lang w:val="fr-FR"/>
        </w:rPr>
        <w:t>Parent Signature_________________________________________</w:t>
      </w:r>
      <w:r w:rsidRPr="00DA3316">
        <w:rPr>
          <w:rFonts w:cstheme="minorHAnsi"/>
          <w:sz w:val="24"/>
          <w:szCs w:val="24"/>
          <w:lang w:val="fr-FR"/>
        </w:rPr>
        <w:tab/>
        <w:t>Date__</w:t>
      </w:r>
      <w:r w:rsidRPr="00F74DF7">
        <w:rPr>
          <w:rFonts w:cs="Times New Roman"/>
          <w:sz w:val="24"/>
          <w:szCs w:val="24"/>
          <w:lang w:val="fr-FR"/>
        </w:rPr>
        <w:t>____________</w:t>
      </w:r>
    </w:p>
    <w:sectPr w:rsidR="0096305F" w:rsidRPr="00F74DF7" w:rsidSect="009E2E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846"/>
    <w:multiLevelType w:val="hybridMultilevel"/>
    <w:tmpl w:val="18AE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D66EF"/>
    <w:multiLevelType w:val="hybridMultilevel"/>
    <w:tmpl w:val="59F6A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834D7"/>
    <w:multiLevelType w:val="hybridMultilevel"/>
    <w:tmpl w:val="D27A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EC7862"/>
    <w:multiLevelType w:val="hybridMultilevel"/>
    <w:tmpl w:val="7CD0D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34CEF"/>
    <w:multiLevelType w:val="hybridMultilevel"/>
    <w:tmpl w:val="F0B60D4A"/>
    <w:lvl w:ilvl="0" w:tplc="2C703A16">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36127D"/>
    <w:multiLevelType w:val="hybridMultilevel"/>
    <w:tmpl w:val="EE78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81485"/>
    <w:multiLevelType w:val="hybridMultilevel"/>
    <w:tmpl w:val="2A848208"/>
    <w:lvl w:ilvl="0" w:tplc="0D54CDC6">
      <w:start w:val="1"/>
      <w:numFmt w:val="decimal"/>
      <w:lvlText w:val="%1."/>
      <w:lvlJc w:val="left"/>
      <w:pPr>
        <w:ind w:left="720" w:hanging="360"/>
      </w:pPr>
      <w:rPr>
        <w:rFonts w:ascii="Calibri" w:eastAsiaTheme="minorHAnsi" w:hAnsi="Calibri" w:cs="Calibr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E0757"/>
    <w:multiLevelType w:val="hybridMultilevel"/>
    <w:tmpl w:val="886C0EB8"/>
    <w:lvl w:ilvl="0" w:tplc="01D45FA8">
      <w:start w:val="1"/>
      <w:numFmt w:val="bullet"/>
      <w:lvlText w:val="•"/>
      <w:lvlJc w:val="left"/>
      <w:pPr>
        <w:tabs>
          <w:tab w:val="num" w:pos="720"/>
        </w:tabs>
        <w:ind w:left="720" w:hanging="360"/>
      </w:pPr>
      <w:rPr>
        <w:rFonts w:ascii="Arial" w:hAnsi="Arial" w:hint="default"/>
      </w:rPr>
    </w:lvl>
    <w:lvl w:ilvl="1" w:tplc="3C5E6216" w:tentative="1">
      <w:start w:val="1"/>
      <w:numFmt w:val="bullet"/>
      <w:lvlText w:val="•"/>
      <w:lvlJc w:val="left"/>
      <w:pPr>
        <w:tabs>
          <w:tab w:val="num" w:pos="1440"/>
        </w:tabs>
        <w:ind w:left="1440" w:hanging="360"/>
      </w:pPr>
      <w:rPr>
        <w:rFonts w:ascii="Arial" w:hAnsi="Arial" w:hint="default"/>
      </w:rPr>
    </w:lvl>
    <w:lvl w:ilvl="2" w:tplc="3F6C6504" w:tentative="1">
      <w:start w:val="1"/>
      <w:numFmt w:val="bullet"/>
      <w:lvlText w:val="•"/>
      <w:lvlJc w:val="left"/>
      <w:pPr>
        <w:tabs>
          <w:tab w:val="num" w:pos="2160"/>
        </w:tabs>
        <w:ind w:left="2160" w:hanging="360"/>
      </w:pPr>
      <w:rPr>
        <w:rFonts w:ascii="Arial" w:hAnsi="Arial" w:hint="default"/>
      </w:rPr>
    </w:lvl>
    <w:lvl w:ilvl="3" w:tplc="C02CED3C" w:tentative="1">
      <w:start w:val="1"/>
      <w:numFmt w:val="bullet"/>
      <w:lvlText w:val="•"/>
      <w:lvlJc w:val="left"/>
      <w:pPr>
        <w:tabs>
          <w:tab w:val="num" w:pos="2880"/>
        </w:tabs>
        <w:ind w:left="2880" w:hanging="360"/>
      </w:pPr>
      <w:rPr>
        <w:rFonts w:ascii="Arial" w:hAnsi="Arial" w:hint="default"/>
      </w:rPr>
    </w:lvl>
    <w:lvl w:ilvl="4" w:tplc="D38894C6" w:tentative="1">
      <w:start w:val="1"/>
      <w:numFmt w:val="bullet"/>
      <w:lvlText w:val="•"/>
      <w:lvlJc w:val="left"/>
      <w:pPr>
        <w:tabs>
          <w:tab w:val="num" w:pos="3600"/>
        </w:tabs>
        <w:ind w:left="3600" w:hanging="360"/>
      </w:pPr>
      <w:rPr>
        <w:rFonts w:ascii="Arial" w:hAnsi="Arial" w:hint="default"/>
      </w:rPr>
    </w:lvl>
    <w:lvl w:ilvl="5" w:tplc="16CCF6FC" w:tentative="1">
      <w:start w:val="1"/>
      <w:numFmt w:val="bullet"/>
      <w:lvlText w:val="•"/>
      <w:lvlJc w:val="left"/>
      <w:pPr>
        <w:tabs>
          <w:tab w:val="num" w:pos="4320"/>
        </w:tabs>
        <w:ind w:left="4320" w:hanging="360"/>
      </w:pPr>
      <w:rPr>
        <w:rFonts w:ascii="Arial" w:hAnsi="Arial" w:hint="default"/>
      </w:rPr>
    </w:lvl>
    <w:lvl w:ilvl="6" w:tplc="ADE48940" w:tentative="1">
      <w:start w:val="1"/>
      <w:numFmt w:val="bullet"/>
      <w:lvlText w:val="•"/>
      <w:lvlJc w:val="left"/>
      <w:pPr>
        <w:tabs>
          <w:tab w:val="num" w:pos="5040"/>
        </w:tabs>
        <w:ind w:left="5040" w:hanging="360"/>
      </w:pPr>
      <w:rPr>
        <w:rFonts w:ascii="Arial" w:hAnsi="Arial" w:hint="default"/>
      </w:rPr>
    </w:lvl>
    <w:lvl w:ilvl="7" w:tplc="DA8CD2D4" w:tentative="1">
      <w:start w:val="1"/>
      <w:numFmt w:val="bullet"/>
      <w:lvlText w:val="•"/>
      <w:lvlJc w:val="left"/>
      <w:pPr>
        <w:tabs>
          <w:tab w:val="num" w:pos="5760"/>
        </w:tabs>
        <w:ind w:left="5760" w:hanging="360"/>
      </w:pPr>
      <w:rPr>
        <w:rFonts w:ascii="Arial" w:hAnsi="Arial" w:hint="default"/>
      </w:rPr>
    </w:lvl>
    <w:lvl w:ilvl="8" w:tplc="A8BCBE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C90C64"/>
    <w:multiLevelType w:val="hybridMultilevel"/>
    <w:tmpl w:val="1BD6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953FC"/>
    <w:multiLevelType w:val="hybridMultilevel"/>
    <w:tmpl w:val="5B5E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50EEC"/>
    <w:multiLevelType w:val="hybridMultilevel"/>
    <w:tmpl w:val="30C45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E3CCE"/>
    <w:multiLevelType w:val="hybridMultilevel"/>
    <w:tmpl w:val="FAB21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9476B"/>
    <w:multiLevelType w:val="hybridMultilevel"/>
    <w:tmpl w:val="4DBC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148A3"/>
    <w:multiLevelType w:val="hybridMultilevel"/>
    <w:tmpl w:val="988E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C3641"/>
    <w:multiLevelType w:val="hybridMultilevel"/>
    <w:tmpl w:val="3B8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84790"/>
    <w:multiLevelType w:val="hybridMultilevel"/>
    <w:tmpl w:val="687A7564"/>
    <w:lvl w:ilvl="0" w:tplc="AC5A7F9E">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680324C"/>
    <w:multiLevelType w:val="hybridMultilevel"/>
    <w:tmpl w:val="A874F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ヒラギノ角ゴ Pro W3"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ヒラギノ角ゴ Pro W3"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ヒラギノ角ゴ Pro W3"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77732F"/>
    <w:multiLevelType w:val="hybridMultilevel"/>
    <w:tmpl w:val="C0C0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136946"/>
    <w:multiLevelType w:val="hybridMultilevel"/>
    <w:tmpl w:val="F410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756397">
    <w:abstractNumId w:val="7"/>
  </w:num>
  <w:num w:numId="2" w16cid:durableId="958802226">
    <w:abstractNumId w:val="0"/>
  </w:num>
  <w:num w:numId="3" w16cid:durableId="1728796385">
    <w:abstractNumId w:val="2"/>
  </w:num>
  <w:num w:numId="4" w16cid:durableId="1283029202">
    <w:abstractNumId w:val="5"/>
  </w:num>
  <w:num w:numId="5" w16cid:durableId="1904481689">
    <w:abstractNumId w:val="8"/>
  </w:num>
  <w:num w:numId="6" w16cid:durableId="1755740563">
    <w:abstractNumId w:val="13"/>
  </w:num>
  <w:num w:numId="7" w16cid:durableId="1206287356">
    <w:abstractNumId w:val="11"/>
  </w:num>
  <w:num w:numId="8" w16cid:durableId="431704619">
    <w:abstractNumId w:val="18"/>
  </w:num>
  <w:num w:numId="9" w16cid:durableId="927077670">
    <w:abstractNumId w:val="14"/>
  </w:num>
  <w:num w:numId="10" w16cid:durableId="1622959157">
    <w:abstractNumId w:val="12"/>
  </w:num>
  <w:num w:numId="11" w16cid:durableId="323515693">
    <w:abstractNumId w:val="17"/>
  </w:num>
  <w:num w:numId="12" w16cid:durableId="1304970881">
    <w:abstractNumId w:val="6"/>
  </w:num>
  <w:num w:numId="13" w16cid:durableId="108866546">
    <w:abstractNumId w:val="9"/>
  </w:num>
  <w:num w:numId="14" w16cid:durableId="776213550">
    <w:abstractNumId w:val="4"/>
  </w:num>
  <w:num w:numId="15" w16cid:durableId="2013756842">
    <w:abstractNumId w:val="15"/>
  </w:num>
  <w:num w:numId="16" w16cid:durableId="1075588238">
    <w:abstractNumId w:val="10"/>
  </w:num>
  <w:num w:numId="17" w16cid:durableId="1343581367">
    <w:abstractNumId w:val="16"/>
  </w:num>
  <w:num w:numId="18" w16cid:durableId="337774926">
    <w:abstractNumId w:val="3"/>
  </w:num>
  <w:num w:numId="19" w16cid:durableId="184405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14"/>
    <w:rsid w:val="000A283B"/>
    <w:rsid w:val="000E207F"/>
    <w:rsid w:val="00194E8A"/>
    <w:rsid w:val="001D0F96"/>
    <w:rsid w:val="00226EB4"/>
    <w:rsid w:val="00243B9D"/>
    <w:rsid w:val="002548B5"/>
    <w:rsid w:val="002B6444"/>
    <w:rsid w:val="00382D14"/>
    <w:rsid w:val="003D12DE"/>
    <w:rsid w:val="003E6C45"/>
    <w:rsid w:val="003E7933"/>
    <w:rsid w:val="00433183"/>
    <w:rsid w:val="00530F75"/>
    <w:rsid w:val="00555561"/>
    <w:rsid w:val="00593755"/>
    <w:rsid w:val="00593E5A"/>
    <w:rsid w:val="005A1E59"/>
    <w:rsid w:val="005A3B9D"/>
    <w:rsid w:val="005B20CF"/>
    <w:rsid w:val="0060065C"/>
    <w:rsid w:val="006271C4"/>
    <w:rsid w:val="0063003B"/>
    <w:rsid w:val="007301F3"/>
    <w:rsid w:val="00735973"/>
    <w:rsid w:val="00737CFD"/>
    <w:rsid w:val="0077407E"/>
    <w:rsid w:val="007845EC"/>
    <w:rsid w:val="008507C7"/>
    <w:rsid w:val="00893290"/>
    <w:rsid w:val="008A0064"/>
    <w:rsid w:val="0094478E"/>
    <w:rsid w:val="0096305F"/>
    <w:rsid w:val="00990B00"/>
    <w:rsid w:val="009E2EFF"/>
    <w:rsid w:val="009F0F2F"/>
    <w:rsid w:val="00A30214"/>
    <w:rsid w:val="00A3458A"/>
    <w:rsid w:val="00A55FEA"/>
    <w:rsid w:val="00A91D31"/>
    <w:rsid w:val="00AB10FA"/>
    <w:rsid w:val="00AD7379"/>
    <w:rsid w:val="00AE2B92"/>
    <w:rsid w:val="00B24405"/>
    <w:rsid w:val="00B507FC"/>
    <w:rsid w:val="00B82B6F"/>
    <w:rsid w:val="00B930DE"/>
    <w:rsid w:val="00BD4D73"/>
    <w:rsid w:val="00C44FB3"/>
    <w:rsid w:val="00C70DC2"/>
    <w:rsid w:val="00CE08E7"/>
    <w:rsid w:val="00CE20BE"/>
    <w:rsid w:val="00CF2AF1"/>
    <w:rsid w:val="00CF5245"/>
    <w:rsid w:val="00D67955"/>
    <w:rsid w:val="00D93053"/>
    <w:rsid w:val="00DA3316"/>
    <w:rsid w:val="00DC2B7E"/>
    <w:rsid w:val="00DF1138"/>
    <w:rsid w:val="00E41E96"/>
    <w:rsid w:val="00E51086"/>
    <w:rsid w:val="00ED5270"/>
    <w:rsid w:val="00EE4AD8"/>
    <w:rsid w:val="00F428E2"/>
    <w:rsid w:val="00F665B1"/>
    <w:rsid w:val="00F74DF7"/>
    <w:rsid w:val="00FC7506"/>
    <w:rsid w:val="00FE0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B4DFFC"/>
  <w15:chartTrackingRefBased/>
  <w15:docId w15:val="{49F4514E-F0DB-40F4-A147-6CA705DB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21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9D"/>
    <w:rPr>
      <w:rFonts w:ascii="Segoe UI" w:hAnsi="Segoe UI" w:cs="Segoe UI"/>
      <w:sz w:val="18"/>
      <w:szCs w:val="18"/>
    </w:rPr>
  </w:style>
  <w:style w:type="table" w:styleId="TableGrid">
    <w:name w:val="Table Grid"/>
    <w:basedOn w:val="TableNormal"/>
    <w:uiPriority w:val="39"/>
    <w:rsid w:val="0096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65C"/>
    <w:rPr>
      <w:color w:val="0000FF"/>
      <w:u w:val="single"/>
    </w:rPr>
  </w:style>
  <w:style w:type="character" w:styleId="Strong">
    <w:name w:val="Strong"/>
    <w:basedOn w:val="DefaultParagraphFont"/>
    <w:uiPriority w:val="22"/>
    <w:qFormat/>
    <w:rsid w:val="003E7933"/>
    <w:rPr>
      <w:b/>
      <w:bCs/>
    </w:rPr>
  </w:style>
  <w:style w:type="character" w:styleId="UnresolvedMention">
    <w:name w:val="Unresolved Mention"/>
    <w:basedOn w:val="DefaultParagraphFont"/>
    <w:uiPriority w:val="99"/>
    <w:rsid w:val="00784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344901">
      <w:bodyDiv w:val="1"/>
      <w:marLeft w:val="0"/>
      <w:marRight w:val="0"/>
      <w:marTop w:val="0"/>
      <w:marBottom w:val="0"/>
      <w:divBdr>
        <w:top w:val="none" w:sz="0" w:space="0" w:color="auto"/>
        <w:left w:val="none" w:sz="0" w:space="0" w:color="auto"/>
        <w:bottom w:val="none" w:sz="0" w:space="0" w:color="auto"/>
        <w:right w:val="none" w:sz="0" w:space="0" w:color="auto"/>
      </w:divBdr>
      <w:divsChild>
        <w:div w:id="517741554">
          <w:marLeft w:val="360"/>
          <w:marRight w:val="0"/>
          <w:marTop w:val="200"/>
          <w:marBottom w:val="0"/>
          <w:divBdr>
            <w:top w:val="none" w:sz="0" w:space="0" w:color="auto"/>
            <w:left w:val="none" w:sz="0" w:space="0" w:color="auto"/>
            <w:bottom w:val="none" w:sz="0" w:space="0" w:color="auto"/>
            <w:right w:val="none" w:sz="0" w:space="0" w:color="auto"/>
          </w:divBdr>
        </w:div>
        <w:div w:id="260989727">
          <w:marLeft w:val="360"/>
          <w:marRight w:val="0"/>
          <w:marTop w:val="200"/>
          <w:marBottom w:val="0"/>
          <w:divBdr>
            <w:top w:val="none" w:sz="0" w:space="0" w:color="auto"/>
            <w:left w:val="none" w:sz="0" w:space="0" w:color="auto"/>
            <w:bottom w:val="none" w:sz="0" w:space="0" w:color="auto"/>
            <w:right w:val="none" w:sz="0" w:space="0" w:color="auto"/>
          </w:divBdr>
        </w:div>
        <w:div w:id="948507253">
          <w:marLeft w:val="360"/>
          <w:marRight w:val="0"/>
          <w:marTop w:val="200"/>
          <w:marBottom w:val="0"/>
          <w:divBdr>
            <w:top w:val="none" w:sz="0" w:space="0" w:color="auto"/>
            <w:left w:val="none" w:sz="0" w:space="0" w:color="auto"/>
            <w:bottom w:val="none" w:sz="0" w:space="0" w:color="auto"/>
            <w:right w:val="none" w:sz="0" w:space="0" w:color="auto"/>
          </w:divBdr>
        </w:div>
        <w:div w:id="1436053789">
          <w:marLeft w:val="360"/>
          <w:marRight w:val="0"/>
          <w:marTop w:val="200"/>
          <w:marBottom w:val="0"/>
          <w:divBdr>
            <w:top w:val="none" w:sz="0" w:space="0" w:color="auto"/>
            <w:left w:val="none" w:sz="0" w:space="0" w:color="auto"/>
            <w:bottom w:val="none" w:sz="0" w:space="0" w:color="auto"/>
            <w:right w:val="none" w:sz="0" w:space="0" w:color="auto"/>
          </w:divBdr>
        </w:div>
        <w:div w:id="1285381639">
          <w:marLeft w:val="360"/>
          <w:marRight w:val="0"/>
          <w:marTop w:val="200"/>
          <w:marBottom w:val="0"/>
          <w:divBdr>
            <w:top w:val="none" w:sz="0" w:space="0" w:color="auto"/>
            <w:left w:val="none" w:sz="0" w:space="0" w:color="auto"/>
            <w:bottom w:val="none" w:sz="0" w:space="0" w:color="auto"/>
            <w:right w:val="none" w:sz="0" w:space="0" w:color="auto"/>
          </w:divBdr>
        </w:div>
        <w:div w:id="1721510584">
          <w:marLeft w:val="360"/>
          <w:marRight w:val="0"/>
          <w:marTop w:val="200"/>
          <w:marBottom w:val="0"/>
          <w:divBdr>
            <w:top w:val="none" w:sz="0" w:space="0" w:color="auto"/>
            <w:left w:val="none" w:sz="0" w:space="0" w:color="auto"/>
            <w:bottom w:val="none" w:sz="0" w:space="0" w:color="auto"/>
            <w:right w:val="none" w:sz="0" w:space="0" w:color="auto"/>
          </w:divBdr>
        </w:div>
        <w:div w:id="392241424">
          <w:marLeft w:val="360"/>
          <w:marRight w:val="0"/>
          <w:marTop w:val="200"/>
          <w:marBottom w:val="0"/>
          <w:divBdr>
            <w:top w:val="none" w:sz="0" w:space="0" w:color="auto"/>
            <w:left w:val="none" w:sz="0" w:space="0" w:color="auto"/>
            <w:bottom w:val="none" w:sz="0" w:space="0" w:color="auto"/>
            <w:right w:val="none" w:sz="0" w:space="0" w:color="auto"/>
          </w:divBdr>
        </w:div>
        <w:div w:id="2098166885">
          <w:marLeft w:val="360"/>
          <w:marRight w:val="0"/>
          <w:marTop w:val="200"/>
          <w:marBottom w:val="0"/>
          <w:divBdr>
            <w:top w:val="none" w:sz="0" w:space="0" w:color="auto"/>
            <w:left w:val="none" w:sz="0" w:space="0" w:color="auto"/>
            <w:bottom w:val="none" w:sz="0" w:space="0" w:color="auto"/>
            <w:right w:val="none" w:sz="0" w:space="0" w:color="auto"/>
          </w:divBdr>
        </w:div>
        <w:div w:id="1989750865">
          <w:marLeft w:val="360"/>
          <w:marRight w:val="0"/>
          <w:marTop w:val="200"/>
          <w:marBottom w:val="0"/>
          <w:divBdr>
            <w:top w:val="none" w:sz="0" w:space="0" w:color="auto"/>
            <w:left w:val="none" w:sz="0" w:space="0" w:color="auto"/>
            <w:bottom w:val="none" w:sz="0" w:space="0" w:color="auto"/>
            <w:right w:val="none" w:sz="0" w:space="0" w:color="auto"/>
          </w:divBdr>
        </w:div>
      </w:divsChild>
    </w:div>
    <w:div w:id="184958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sweilem@rsd7.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Reynolds School District # 7</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Scott-Aguirre RHS</dc:creator>
  <cp:keywords/>
  <dc:description/>
  <cp:lastModifiedBy>Nabeel Sweilem</cp:lastModifiedBy>
  <cp:revision>5</cp:revision>
  <cp:lastPrinted>2024-09-12T16:10:00Z</cp:lastPrinted>
  <dcterms:created xsi:type="dcterms:W3CDTF">2024-09-06T21:14:00Z</dcterms:created>
  <dcterms:modified xsi:type="dcterms:W3CDTF">2024-09-12T16:19:00Z</dcterms:modified>
</cp:coreProperties>
</file>