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4E97A" w14:textId="60DCD057" w:rsidR="00E0628D" w:rsidRPr="00E0628D" w:rsidRDefault="00D050E5" w:rsidP="00E0628D">
      <w:pPr>
        <w:spacing w:after="0" w:line="240" w:lineRule="auto"/>
        <w:jc w:val="center"/>
        <w:rPr>
          <w:rFonts w:ascii="Arial Black" w:hAnsi="Arial Black"/>
          <w:b/>
          <w:bCs/>
          <w:sz w:val="48"/>
          <w:szCs w:val="48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C1FF87" wp14:editId="2E4A760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823276" cy="7981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s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276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64F471" wp14:editId="2858455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23276" cy="7981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s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276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sz w:val="48"/>
          <w:szCs w:val="48"/>
        </w:rPr>
        <w:t>REYNOLDS HIGH SCHOOL</w:t>
      </w:r>
    </w:p>
    <w:p w14:paraId="6CF23F0C" w14:textId="145C4015" w:rsidR="002C1117" w:rsidRPr="00E0628D" w:rsidRDefault="00423A9F" w:rsidP="00E0628D">
      <w:pPr>
        <w:spacing w:after="0" w:line="240" w:lineRule="auto"/>
        <w:jc w:val="center"/>
        <w:rPr>
          <w:rFonts w:ascii="Arial Black" w:hAnsi="Arial Black"/>
          <w:b/>
          <w:bCs/>
          <w:sz w:val="48"/>
          <w:szCs w:val="48"/>
        </w:rPr>
      </w:pPr>
      <w:r w:rsidRPr="00E0628D">
        <w:rPr>
          <w:rFonts w:ascii="Arial Black" w:hAnsi="Arial Black"/>
          <w:b/>
          <w:bCs/>
          <w:sz w:val="48"/>
          <w:szCs w:val="48"/>
        </w:rPr>
        <w:t>AP Summer Work</w:t>
      </w:r>
    </w:p>
    <w:p w14:paraId="125F7D76" w14:textId="762D280B" w:rsidR="00D050E5" w:rsidRDefault="00D050E5">
      <w:pPr>
        <w:rPr>
          <w:rFonts w:cs="Arial"/>
          <w:sz w:val="24"/>
          <w:szCs w:val="24"/>
        </w:rPr>
      </w:pPr>
    </w:p>
    <w:p w14:paraId="26187F8C" w14:textId="00492256" w:rsidR="0097241D" w:rsidRDefault="0097241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Parent/Guardian:</w:t>
      </w:r>
    </w:p>
    <w:p w14:paraId="24699916" w14:textId="086F04D1" w:rsidR="00C07636" w:rsidRPr="00E0628D" w:rsidRDefault="00E0628D" w:rsidP="0097241D">
      <w:pPr>
        <w:ind w:firstLine="720"/>
        <w:rPr>
          <w:sz w:val="24"/>
          <w:szCs w:val="24"/>
        </w:rPr>
      </w:pPr>
      <w:r w:rsidRPr="008C104B">
        <w:rPr>
          <w:rFonts w:cs="Arial"/>
          <w:sz w:val="24"/>
          <w:szCs w:val="24"/>
        </w:rPr>
        <w:t xml:space="preserve">Thank you for </w:t>
      </w:r>
      <w:r w:rsidR="008C104B" w:rsidRPr="008C104B">
        <w:rPr>
          <w:rFonts w:cs="Arial"/>
          <w:sz w:val="24"/>
          <w:szCs w:val="24"/>
        </w:rPr>
        <w:t>signing up</w:t>
      </w:r>
      <w:r w:rsidRPr="008C104B">
        <w:rPr>
          <w:rFonts w:cs="Arial"/>
          <w:sz w:val="24"/>
          <w:szCs w:val="24"/>
        </w:rPr>
        <w:t xml:space="preserve"> to take an Advanced </w:t>
      </w:r>
      <w:r w:rsidR="00D050E5">
        <w:rPr>
          <w:rFonts w:cs="Arial"/>
          <w:sz w:val="24"/>
          <w:szCs w:val="24"/>
        </w:rPr>
        <w:t>Placement course(s) for the 201</w:t>
      </w:r>
      <w:r w:rsidR="009F50E2">
        <w:rPr>
          <w:rFonts w:cs="Arial"/>
          <w:sz w:val="24"/>
          <w:szCs w:val="24"/>
        </w:rPr>
        <w:t>9</w:t>
      </w:r>
      <w:r w:rsidR="00D050E5">
        <w:rPr>
          <w:rFonts w:cs="Arial"/>
          <w:sz w:val="24"/>
          <w:szCs w:val="24"/>
        </w:rPr>
        <w:t>-20</w:t>
      </w:r>
      <w:r w:rsidR="009F50E2">
        <w:rPr>
          <w:rFonts w:cs="Arial"/>
          <w:sz w:val="24"/>
          <w:szCs w:val="24"/>
        </w:rPr>
        <w:t>20</w:t>
      </w:r>
      <w:r w:rsidRPr="008C104B">
        <w:rPr>
          <w:rFonts w:cs="Arial"/>
          <w:sz w:val="24"/>
          <w:szCs w:val="24"/>
        </w:rPr>
        <w:t xml:space="preserve"> school year. </w:t>
      </w:r>
      <w:r w:rsidR="008C104B" w:rsidRPr="007617FF">
        <w:rPr>
          <w:rFonts w:eastAsia="Times New Roman" w:cs="Times New Roman"/>
          <w:sz w:val="24"/>
          <w:szCs w:val="24"/>
        </w:rPr>
        <w:t xml:space="preserve">The AP program </w:t>
      </w:r>
      <w:r w:rsidR="008C104B" w:rsidRPr="008C104B">
        <w:rPr>
          <w:rFonts w:eastAsia="Times New Roman" w:cs="Times New Roman"/>
          <w:sz w:val="24"/>
          <w:szCs w:val="24"/>
        </w:rPr>
        <w:t xml:space="preserve">at Reynolds </w:t>
      </w:r>
      <w:r w:rsidR="008C104B" w:rsidRPr="007617FF">
        <w:rPr>
          <w:rFonts w:eastAsia="Times New Roman" w:cs="Times New Roman"/>
          <w:sz w:val="24"/>
          <w:szCs w:val="24"/>
        </w:rPr>
        <w:t xml:space="preserve">teaches students to challenge </w:t>
      </w:r>
      <w:r w:rsidR="008C104B">
        <w:rPr>
          <w:rFonts w:eastAsia="Times New Roman" w:cs="Times New Roman"/>
          <w:sz w:val="24"/>
          <w:szCs w:val="24"/>
        </w:rPr>
        <w:t>their abilities, to study subjects in great</w:t>
      </w:r>
      <w:r w:rsidR="008C104B" w:rsidRPr="007617FF">
        <w:rPr>
          <w:rFonts w:eastAsia="Times New Roman" w:cs="Times New Roman"/>
          <w:sz w:val="24"/>
          <w:szCs w:val="24"/>
        </w:rPr>
        <w:t xml:space="preserve"> detail, and to develop reasoning and analytical skills. In addition, AP courses and exams prepare students for the rigorous demands of college.</w:t>
      </w:r>
      <w:r w:rsidR="008C104B" w:rsidRPr="008C104B">
        <w:rPr>
          <w:rFonts w:eastAsia="Times New Roman" w:cs="Times New Roman"/>
          <w:sz w:val="24"/>
          <w:szCs w:val="24"/>
        </w:rPr>
        <w:t xml:space="preserve"> </w:t>
      </w:r>
      <w:r w:rsidR="008C104B" w:rsidRPr="008C104B">
        <w:rPr>
          <w:sz w:val="24"/>
          <w:szCs w:val="24"/>
        </w:rPr>
        <w:t>In order to get through a year of college level coursework, most courses have summer assignments.</w:t>
      </w:r>
    </w:p>
    <w:p w14:paraId="4C1140E5" w14:textId="3F7FB1F0" w:rsidR="003D6BDB" w:rsidRDefault="002C1117" w:rsidP="003D6BDB">
      <w:pPr>
        <w:ind w:right="-270" w:firstLine="720"/>
        <w:rPr>
          <w:sz w:val="24"/>
          <w:szCs w:val="24"/>
        </w:rPr>
      </w:pPr>
      <w:r w:rsidRPr="00E0628D">
        <w:rPr>
          <w:sz w:val="24"/>
          <w:szCs w:val="24"/>
        </w:rPr>
        <w:t>Bo</w:t>
      </w:r>
      <w:r w:rsidR="00C52A8D" w:rsidRPr="00E0628D">
        <w:rPr>
          <w:sz w:val="24"/>
          <w:szCs w:val="24"/>
        </w:rPr>
        <w:t>oks will be available for check</w:t>
      </w:r>
      <w:r w:rsidRPr="00E0628D">
        <w:rPr>
          <w:sz w:val="24"/>
          <w:szCs w:val="24"/>
        </w:rPr>
        <w:t xml:space="preserve">out </w:t>
      </w:r>
      <w:r w:rsidR="00C52A8D" w:rsidRPr="000A6B03">
        <w:rPr>
          <w:sz w:val="24"/>
          <w:szCs w:val="24"/>
        </w:rPr>
        <w:t xml:space="preserve">beginning </w:t>
      </w:r>
      <w:r w:rsidR="00897137">
        <w:rPr>
          <w:sz w:val="24"/>
          <w:szCs w:val="24"/>
        </w:rPr>
        <w:t>May</w:t>
      </w:r>
      <w:r w:rsidR="005D254F">
        <w:rPr>
          <w:sz w:val="24"/>
          <w:szCs w:val="24"/>
        </w:rPr>
        <w:t xml:space="preserve"> </w:t>
      </w:r>
      <w:r w:rsidR="000967AC">
        <w:rPr>
          <w:sz w:val="24"/>
          <w:szCs w:val="24"/>
        </w:rPr>
        <w:t>30</w:t>
      </w:r>
      <w:r w:rsidR="000967AC" w:rsidRPr="000967AC">
        <w:rPr>
          <w:sz w:val="24"/>
          <w:szCs w:val="24"/>
          <w:vertAlign w:val="superscript"/>
        </w:rPr>
        <w:t>th</w:t>
      </w:r>
      <w:r w:rsidR="000967AC">
        <w:rPr>
          <w:sz w:val="24"/>
          <w:szCs w:val="24"/>
        </w:rPr>
        <w:t xml:space="preserve"> </w:t>
      </w:r>
      <w:r w:rsidR="00C52A8D" w:rsidRPr="00E0628D">
        <w:rPr>
          <w:sz w:val="24"/>
          <w:szCs w:val="24"/>
        </w:rPr>
        <w:t xml:space="preserve">from the library. After the last day of school please </w:t>
      </w:r>
      <w:r w:rsidR="004D5434" w:rsidRPr="00E0628D">
        <w:rPr>
          <w:sz w:val="24"/>
          <w:szCs w:val="24"/>
        </w:rPr>
        <w:t>check out</w:t>
      </w:r>
      <w:r w:rsidR="00C52A8D" w:rsidRPr="00E0628D">
        <w:rPr>
          <w:sz w:val="24"/>
          <w:szCs w:val="24"/>
        </w:rPr>
        <w:t xml:space="preserve"> your book </w:t>
      </w:r>
      <w:r w:rsidRPr="00E0628D">
        <w:rPr>
          <w:sz w:val="24"/>
          <w:szCs w:val="24"/>
        </w:rPr>
        <w:t>i</w:t>
      </w:r>
      <w:r w:rsidR="00ED3559">
        <w:rPr>
          <w:sz w:val="24"/>
          <w:szCs w:val="24"/>
        </w:rPr>
        <w:t xml:space="preserve">n the main office of RHS from </w:t>
      </w:r>
      <w:r w:rsidR="003E5930">
        <w:rPr>
          <w:sz w:val="24"/>
          <w:szCs w:val="24"/>
        </w:rPr>
        <w:t>9</w:t>
      </w:r>
      <w:r w:rsidR="00ED3559">
        <w:rPr>
          <w:sz w:val="24"/>
          <w:szCs w:val="24"/>
        </w:rPr>
        <w:t xml:space="preserve">AM – </w:t>
      </w:r>
      <w:r w:rsidR="00B0693C">
        <w:rPr>
          <w:sz w:val="24"/>
          <w:szCs w:val="24"/>
        </w:rPr>
        <w:t>2</w:t>
      </w:r>
      <w:r w:rsidR="00480B6C" w:rsidRPr="00E0628D">
        <w:rPr>
          <w:sz w:val="24"/>
          <w:szCs w:val="24"/>
        </w:rPr>
        <w:t>PM</w:t>
      </w:r>
      <w:r w:rsidR="00423A9F" w:rsidRPr="00E0628D">
        <w:rPr>
          <w:sz w:val="24"/>
          <w:szCs w:val="24"/>
        </w:rPr>
        <w:t xml:space="preserve"> Monday through Thursday</w:t>
      </w:r>
      <w:r w:rsidR="008C104B" w:rsidRPr="00897137">
        <w:rPr>
          <w:sz w:val="24"/>
          <w:szCs w:val="24"/>
        </w:rPr>
        <w:t>.</w:t>
      </w:r>
      <w:r w:rsidR="003D6BDB" w:rsidRPr="00897137">
        <w:rPr>
          <w:sz w:val="24"/>
          <w:szCs w:val="24"/>
        </w:rPr>
        <w:t xml:space="preserve"> Library accounts must be in good standing to </w:t>
      </w:r>
      <w:r w:rsidR="00897137" w:rsidRPr="00897137">
        <w:rPr>
          <w:sz w:val="24"/>
          <w:szCs w:val="24"/>
        </w:rPr>
        <w:t>check out</w:t>
      </w:r>
      <w:r w:rsidR="003D6BDB" w:rsidRPr="00897137">
        <w:rPr>
          <w:sz w:val="24"/>
          <w:szCs w:val="24"/>
        </w:rPr>
        <w:t xml:space="preserve"> books.</w:t>
      </w:r>
      <w:r w:rsidR="003D6BDB">
        <w:rPr>
          <w:sz w:val="24"/>
          <w:szCs w:val="24"/>
        </w:rPr>
        <w:t xml:space="preserve"> </w:t>
      </w:r>
      <w:r w:rsidR="008C104B">
        <w:rPr>
          <w:sz w:val="24"/>
          <w:szCs w:val="24"/>
        </w:rPr>
        <w:t xml:space="preserve"> </w:t>
      </w:r>
      <w:r w:rsidR="00480B6C" w:rsidRPr="00E0628D">
        <w:rPr>
          <w:sz w:val="24"/>
          <w:szCs w:val="24"/>
        </w:rPr>
        <w:t xml:space="preserve">Join the following </w:t>
      </w:r>
      <w:r w:rsidR="00480B6C" w:rsidRPr="005560B8">
        <w:rPr>
          <w:sz w:val="24"/>
          <w:szCs w:val="24"/>
        </w:rPr>
        <w:t>Schoology</w:t>
      </w:r>
      <w:r w:rsidRPr="005560B8">
        <w:rPr>
          <w:sz w:val="24"/>
          <w:szCs w:val="24"/>
        </w:rPr>
        <w:t xml:space="preserve"> </w:t>
      </w:r>
      <w:r w:rsidR="00BA3206" w:rsidRPr="005560B8">
        <w:rPr>
          <w:sz w:val="24"/>
          <w:szCs w:val="24"/>
        </w:rPr>
        <w:t>courses</w:t>
      </w:r>
      <w:r w:rsidRPr="005560B8">
        <w:rPr>
          <w:sz w:val="24"/>
          <w:szCs w:val="24"/>
        </w:rPr>
        <w:t xml:space="preserve"> t</w:t>
      </w:r>
      <w:r w:rsidR="008C104B" w:rsidRPr="005560B8">
        <w:rPr>
          <w:sz w:val="24"/>
          <w:szCs w:val="24"/>
        </w:rPr>
        <w:t>o</w:t>
      </w:r>
      <w:r w:rsidR="008C104B">
        <w:rPr>
          <w:sz w:val="24"/>
          <w:szCs w:val="24"/>
        </w:rPr>
        <w:t xml:space="preserve"> find the summer assignments. </w:t>
      </w:r>
      <w:r w:rsidRPr="00E0628D">
        <w:rPr>
          <w:sz w:val="24"/>
          <w:szCs w:val="24"/>
        </w:rPr>
        <w:t>If you have questions or encount</w:t>
      </w:r>
      <w:r w:rsidR="00423A9F" w:rsidRPr="00E0628D">
        <w:rPr>
          <w:sz w:val="24"/>
          <w:szCs w:val="24"/>
        </w:rPr>
        <w:t xml:space="preserve">er </w:t>
      </w:r>
      <w:r w:rsidR="00897137" w:rsidRPr="00E0628D">
        <w:rPr>
          <w:sz w:val="24"/>
          <w:szCs w:val="24"/>
        </w:rPr>
        <w:t>difficulties,</w:t>
      </w:r>
      <w:r w:rsidR="00423A9F" w:rsidRPr="00E0628D">
        <w:rPr>
          <w:sz w:val="24"/>
          <w:szCs w:val="24"/>
        </w:rPr>
        <w:t xml:space="preserve"> please</w:t>
      </w:r>
      <w:r w:rsidRPr="00E0628D">
        <w:rPr>
          <w:sz w:val="24"/>
          <w:szCs w:val="24"/>
        </w:rPr>
        <w:t xml:space="preserve"> contact </w:t>
      </w:r>
      <w:r w:rsidR="00D050E5">
        <w:rPr>
          <w:sz w:val="24"/>
          <w:szCs w:val="24"/>
        </w:rPr>
        <w:t>Ms. Archie</w:t>
      </w:r>
      <w:r w:rsidR="00423A9F" w:rsidRPr="00E0628D">
        <w:rPr>
          <w:sz w:val="24"/>
          <w:szCs w:val="24"/>
        </w:rPr>
        <w:t xml:space="preserve"> via email at</w:t>
      </w:r>
      <w:r w:rsidRPr="00E0628D">
        <w:rPr>
          <w:sz w:val="24"/>
          <w:szCs w:val="24"/>
        </w:rPr>
        <w:t xml:space="preserve"> </w:t>
      </w:r>
      <w:hyperlink r:id="rId8" w:history="1">
        <w:r w:rsidR="00D050E5" w:rsidRPr="00F25098">
          <w:rPr>
            <w:rStyle w:val="Hyperlink"/>
            <w:sz w:val="24"/>
            <w:szCs w:val="24"/>
          </w:rPr>
          <w:t>darchie@rsd7.net</w:t>
        </w:r>
      </w:hyperlink>
      <w:r w:rsidR="00D258AE" w:rsidRPr="00E0628D">
        <w:rPr>
          <w:sz w:val="24"/>
          <w:szCs w:val="24"/>
        </w:rPr>
        <w:t xml:space="preserve"> </w:t>
      </w:r>
      <w:r w:rsidRPr="00E0628D">
        <w:rPr>
          <w:sz w:val="24"/>
          <w:szCs w:val="24"/>
        </w:rPr>
        <w:t xml:space="preserve"> </w:t>
      </w:r>
    </w:p>
    <w:p w14:paraId="49716AA4" w14:textId="731EDC0D" w:rsidR="00BA3206" w:rsidRPr="00E91535" w:rsidRDefault="00E0628D">
      <w:r>
        <w:rPr>
          <w:sz w:val="24"/>
          <w:szCs w:val="24"/>
        </w:rPr>
        <w:t>*</w:t>
      </w:r>
      <w:r w:rsidR="002C1117" w:rsidRPr="00E0628D">
        <w:rPr>
          <w:sz w:val="24"/>
          <w:szCs w:val="24"/>
        </w:rPr>
        <w:t>To find your summer w</w:t>
      </w:r>
      <w:r w:rsidR="008C104B">
        <w:rPr>
          <w:sz w:val="24"/>
          <w:szCs w:val="24"/>
        </w:rPr>
        <w:t xml:space="preserve">ork join the correct Summer </w:t>
      </w:r>
      <w:r w:rsidR="008C104B" w:rsidRPr="005560B8">
        <w:rPr>
          <w:sz w:val="24"/>
          <w:szCs w:val="24"/>
        </w:rPr>
        <w:t xml:space="preserve">Session </w:t>
      </w:r>
      <w:r w:rsidR="00BA3206" w:rsidRPr="005560B8">
        <w:rPr>
          <w:sz w:val="24"/>
          <w:szCs w:val="24"/>
        </w:rPr>
        <w:t>course</w:t>
      </w:r>
      <w:r w:rsidR="002C1117" w:rsidRPr="005560B8">
        <w:rPr>
          <w:sz w:val="24"/>
          <w:szCs w:val="24"/>
        </w:rPr>
        <w:t>.</w:t>
      </w:r>
      <w:r w:rsidR="002C1117" w:rsidRPr="00E0628D">
        <w:rPr>
          <w:sz w:val="24"/>
          <w:szCs w:val="24"/>
        </w:rPr>
        <w:t xml:space="preserve"> Go to </w:t>
      </w:r>
      <w:r w:rsidR="00BA3206">
        <w:rPr>
          <w:sz w:val="24"/>
          <w:szCs w:val="24"/>
        </w:rPr>
        <w:t xml:space="preserve">the Reynolds Schoology site from the RSD website by clicking on </w:t>
      </w:r>
      <w:r w:rsidR="00D050E5">
        <w:rPr>
          <w:sz w:val="24"/>
          <w:szCs w:val="24"/>
        </w:rPr>
        <w:t xml:space="preserve">students, then click Schoology. You can also go to </w:t>
      </w:r>
      <w:hyperlink r:id="rId9" w:history="1">
        <w:r w:rsidR="00BA3206" w:rsidRPr="00BA3206">
          <w:rPr>
            <w:rStyle w:val="Hyperlink"/>
            <w:sz w:val="24"/>
            <w:szCs w:val="24"/>
          </w:rPr>
          <w:t>https://reynolds.schoology.com</w:t>
        </w:r>
      </w:hyperlink>
      <w:r w:rsidR="00D050E5" w:rsidRPr="00D050E5">
        <w:rPr>
          <w:rStyle w:val="Hyperlink"/>
          <w:sz w:val="24"/>
          <w:szCs w:val="24"/>
          <w:u w:val="none"/>
        </w:rPr>
        <w:t>.</w:t>
      </w:r>
      <w:r w:rsidR="00E91535">
        <w:rPr>
          <w:rStyle w:val="Hyperlink"/>
          <w:sz w:val="24"/>
          <w:szCs w:val="24"/>
          <w:u w:val="none"/>
        </w:rPr>
        <w:t xml:space="preserve"> </w:t>
      </w:r>
      <w:r w:rsidR="00E91535">
        <w:rPr>
          <w:rStyle w:val="Hyperlink"/>
          <w:color w:val="auto"/>
          <w:sz w:val="24"/>
          <w:szCs w:val="24"/>
          <w:u w:val="none"/>
        </w:rPr>
        <w:t xml:space="preserve"> Once in Schoology go to My Courses then click on Join Courses.  Enter code below to join course. </w:t>
      </w:r>
      <w:bookmarkStart w:id="0" w:name="_GoBack"/>
      <w:bookmarkEnd w:id="0"/>
    </w:p>
    <w:p w14:paraId="21EE967A" w14:textId="77777777" w:rsidR="009B272B" w:rsidRPr="008C104B" w:rsidRDefault="009B272B" w:rsidP="008C104B">
      <w:pPr>
        <w:tabs>
          <w:tab w:val="left" w:pos="2610"/>
          <w:tab w:val="left" w:pos="4860"/>
          <w:tab w:val="left" w:pos="7290"/>
        </w:tabs>
        <w:spacing w:after="0" w:line="240" w:lineRule="auto"/>
        <w:ind w:right="-270"/>
        <w:rPr>
          <w:b/>
          <w:sz w:val="32"/>
          <w:szCs w:val="32"/>
          <w:u w:val="single"/>
        </w:rPr>
      </w:pPr>
      <w:r w:rsidRPr="008C104B">
        <w:rPr>
          <w:b/>
          <w:sz w:val="32"/>
          <w:szCs w:val="32"/>
          <w:u w:val="single"/>
        </w:rPr>
        <w:t xml:space="preserve">AP Course </w:t>
      </w:r>
      <w:r w:rsidRPr="008C104B">
        <w:rPr>
          <w:b/>
          <w:sz w:val="32"/>
          <w:szCs w:val="32"/>
          <w:u w:val="single"/>
        </w:rPr>
        <w:tab/>
        <w:t>Teacher</w:t>
      </w:r>
      <w:r w:rsidRPr="008C104B">
        <w:rPr>
          <w:b/>
          <w:sz w:val="32"/>
          <w:szCs w:val="32"/>
          <w:u w:val="single"/>
        </w:rPr>
        <w:tab/>
        <w:t xml:space="preserve">Email </w:t>
      </w:r>
      <w:r w:rsidRPr="008C104B">
        <w:rPr>
          <w:b/>
          <w:sz w:val="32"/>
          <w:szCs w:val="32"/>
          <w:u w:val="single"/>
        </w:rPr>
        <w:tab/>
      </w:r>
      <w:r w:rsidR="00480B6C" w:rsidRPr="008C104B">
        <w:rPr>
          <w:b/>
          <w:sz w:val="32"/>
          <w:szCs w:val="32"/>
          <w:u w:val="single"/>
        </w:rPr>
        <w:t xml:space="preserve">Schoology </w:t>
      </w:r>
      <w:r w:rsidR="00C52A8D" w:rsidRPr="008C104B">
        <w:rPr>
          <w:b/>
          <w:sz w:val="32"/>
          <w:szCs w:val="32"/>
          <w:u w:val="single"/>
        </w:rPr>
        <w:t>Codes</w:t>
      </w:r>
    </w:p>
    <w:p w14:paraId="463DC914" w14:textId="77777777" w:rsidR="00C07636" w:rsidRPr="009D09F1" w:rsidRDefault="00C07636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b/>
          <w:sz w:val="24"/>
          <w:szCs w:val="24"/>
        </w:rPr>
      </w:pPr>
    </w:p>
    <w:p w14:paraId="026400D7" w14:textId="0CFBF11F" w:rsidR="00C52A8D" w:rsidRPr="0097241D" w:rsidRDefault="002C1117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</w:pPr>
      <w:r w:rsidRPr="0097241D">
        <w:rPr>
          <w:b/>
        </w:rPr>
        <w:t xml:space="preserve">English </w:t>
      </w:r>
      <w:r w:rsidR="009B272B" w:rsidRPr="0097241D">
        <w:rPr>
          <w:b/>
        </w:rPr>
        <w:t>Literature</w:t>
      </w:r>
      <w:r w:rsidR="009F50E2" w:rsidRPr="0097241D">
        <w:rPr>
          <w:b/>
        </w:rPr>
        <w:t>*</w:t>
      </w:r>
      <w:r w:rsidR="009B272B" w:rsidRPr="0097241D">
        <w:tab/>
      </w:r>
      <w:r w:rsidR="009F50E2" w:rsidRPr="0097241D">
        <w:tab/>
      </w:r>
      <w:r w:rsidR="009B272B" w:rsidRPr="0097241D">
        <w:t>Mr. Jay</w:t>
      </w:r>
      <w:r w:rsidR="009B272B" w:rsidRPr="0097241D">
        <w:tab/>
      </w:r>
      <w:hyperlink r:id="rId10" w:history="1">
        <w:r w:rsidR="00C07636" w:rsidRPr="0097241D">
          <w:rPr>
            <w:rStyle w:val="Hyperlink"/>
          </w:rPr>
          <w:t>bjay@rsd7.net</w:t>
        </w:r>
      </w:hyperlink>
      <w:r w:rsidR="00C07636" w:rsidRPr="0097241D">
        <w:t xml:space="preserve"> </w:t>
      </w:r>
      <w:r w:rsidR="009B272B" w:rsidRPr="0097241D">
        <w:tab/>
      </w:r>
      <w:r w:rsidR="00A01FC3" w:rsidRPr="0097241D">
        <w:rPr>
          <w:rStyle w:val="enrollment-code"/>
          <w:rFonts w:ascii="Tahoma" w:hAnsi="Tahoma" w:cs="Tahoma"/>
          <w:color w:val="333333"/>
          <w:shd w:val="clear" w:color="auto" w:fill="BDE2AD"/>
        </w:rPr>
        <w:t>CT8D-MVD8-FCJ4K</w:t>
      </w:r>
      <w:r w:rsidR="00A01FC3" w:rsidRPr="0097241D">
        <w:tab/>
      </w:r>
    </w:p>
    <w:p w14:paraId="5180F9E4" w14:textId="77777777" w:rsidR="00C07636" w:rsidRPr="0097241D" w:rsidRDefault="00C07636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b/>
          <w:highlight w:val="yellow"/>
        </w:rPr>
      </w:pPr>
    </w:p>
    <w:p w14:paraId="5BFF8C1A" w14:textId="7335C35A" w:rsidR="00480B6C" w:rsidRPr="0097241D" w:rsidRDefault="002C1117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highlight w:val="yellow"/>
        </w:rPr>
      </w:pPr>
      <w:r w:rsidRPr="0097241D">
        <w:rPr>
          <w:b/>
        </w:rPr>
        <w:t>Environmental Science</w:t>
      </w:r>
      <w:r w:rsidR="009F50E2" w:rsidRPr="0097241D">
        <w:rPr>
          <w:b/>
        </w:rPr>
        <w:t>*</w:t>
      </w:r>
      <w:r w:rsidRPr="0097241D">
        <w:tab/>
      </w:r>
      <w:r w:rsidR="009F50E2" w:rsidRPr="0097241D">
        <w:tab/>
      </w:r>
      <w:r w:rsidR="00C52A8D" w:rsidRPr="0097241D">
        <w:t>Mr. Needler</w:t>
      </w:r>
      <w:r w:rsidR="00480B6C" w:rsidRPr="0097241D">
        <w:tab/>
      </w:r>
      <w:hyperlink r:id="rId11" w:history="1">
        <w:r w:rsidR="009B272B" w:rsidRPr="0097241D">
          <w:rPr>
            <w:rStyle w:val="Hyperlink"/>
          </w:rPr>
          <w:t>sneedler@rsd7.net</w:t>
        </w:r>
      </w:hyperlink>
      <w:r w:rsidR="009B272B" w:rsidRPr="0097241D">
        <w:t xml:space="preserve"> </w:t>
      </w:r>
      <w:r w:rsidR="00C07636" w:rsidRPr="0097241D">
        <w:tab/>
      </w:r>
      <w:r w:rsidR="00D050E5" w:rsidRPr="0097241D">
        <w:rPr>
          <w:rStyle w:val="enrollment-code"/>
          <w:rFonts w:ascii="Tahoma" w:hAnsi="Tahoma" w:cs="Tahoma"/>
          <w:color w:val="333333"/>
          <w:shd w:val="clear" w:color="auto" w:fill="BDE2AD"/>
        </w:rPr>
        <w:t>ZM55-9F6P-7FHSQ</w:t>
      </w:r>
    </w:p>
    <w:p w14:paraId="75AE9DFB" w14:textId="77777777" w:rsidR="00C07636" w:rsidRPr="0097241D" w:rsidRDefault="00C07636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b/>
          <w:highlight w:val="yellow"/>
        </w:rPr>
      </w:pPr>
    </w:p>
    <w:p w14:paraId="46EF8C89" w14:textId="70945AB7" w:rsidR="002C1117" w:rsidRPr="0097241D" w:rsidRDefault="002C1117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highlight w:val="yellow"/>
        </w:rPr>
      </w:pPr>
      <w:r w:rsidRPr="0097241D">
        <w:rPr>
          <w:b/>
        </w:rPr>
        <w:t>Gov</w:t>
      </w:r>
      <w:r w:rsidR="00480B6C" w:rsidRPr="0097241D">
        <w:rPr>
          <w:b/>
        </w:rPr>
        <w:t>ernmen</w:t>
      </w:r>
      <w:r w:rsidR="00C52A8D" w:rsidRPr="0097241D">
        <w:rPr>
          <w:b/>
        </w:rPr>
        <w:t>t &amp;</w:t>
      </w:r>
      <w:r w:rsidRPr="0097241D">
        <w:rPr>
          <w:b/>
        </w:rPr>
        <w:t xml:space="preserve"> Politics</w:t>
      </w:r>
      <w:r w:rsidR="009F50E2" w:rsidRPr="0097241D">
        <w:rPr>
          <w:b/>
        </w:rPr>
        <w:t>*</w:t>
      </w:r>
      <w:r w:rsidR="00C52A8D" w:rsidRPr="0097241D">
        <w:rPr>
          <w:b/>
        </w:rPr>
        <w:tab/>
      </w:r>
      <w:r w:rsidR="009F50E2" w:rsidRPr="0097241D">
        <w:rPr>
          <w:b/>
        </w:rPr>
        <w:tab/>
      </w:r>
      <w:r w:rsidR="00D050E5" w:rsidRPr="0097241D">
        <w:t>Mr. May</w:t>
      </w:r>
      <w:r w:rsidRPr="0097241D">
        <w:tab/>
      </w:r>
      <w:hyperlink r:id="rId12" w:history="1">
        <w:r w:rsidR="00D050E5" w:rsidRPr="0097241D">
          <w:rPr>
            <w:rStyle w:val="Hyperlink"/>
          </w:rPr>
          <w:t>rmay@rsd7.net</w:t>
        </w:r>
      </w:hyperlink>
      <w:r w:rsidR="00C07636" w:rsidRPr="0097241D">
        <w:t xml:space="preserve"> </w:t>
      </w:r>
      <w:r w:rsidR="009B272B" w:rsidRPr="0097241D">
        <w:tab/>
      </w:r>
      <w:r w:rsidR="00D050E5" w:rsidRPr="0097241D">
        <w:rPr>
          <w:rStyle w:val="enrollment-code"/>
          <w:rFonts w:ascii="Tahoma" w:hAnsi="Tahoma" w:cs="Tahoma"/>
          <w:color w:val="333333"/>
          <w:shd w:val="clear" w:color="auto" w:fill="BDE2AD"/>
        </w:rPr>
        <w:t>R8S7-BFZ4-VNNFF</w:t>
      </w:r>
    </w:p>
    <w:p w14:paraId="6BD35311" w14:textId="77777777" w:rsidR="00C07636" w:rsidRPr="0097241D" w:rsidRDefault="00C07636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b/>
          <w:highlight w:val="yellow"/>
        </w:rPr>
      </w:pPr>
    </w:p>
    <w:p w14:paraId="25269183" w14:textId="571A294B" w:rsidR="00E1319A" w:rsidRPr="0097241D" w:rsidRDefault="00E1319A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highlight w:val="yellow"/>
        </w:rPr>
      </w:pPr>
      <w:r w:rsidRPr="0097241D">
        <w:rPr>
          <w:b/>
        </w:rPr>
        <w:t>Statistics</w:t>
      </w:r>
      <w:r w:rsidR="009B272B" w:rsidRPr="0097241D">
        <w:tab/>
      </w:r>
      <w:r w:rsidR="009F50E2" w:rsidRPr="0097241D">
        <w:tab/>
      </w:r>
      <w:r w:rsidR="005560B8" w:rsidRPr="0097241D">
        <w:t>M</w:t>
      </w:r>
      <w:r w:rsidR="00C52A8D" w:rsidRPr="0097241D">
        <w:t>s. Wells</w:t>
      </w:r>
      <w:r w:rsidRPr="0097241D">
        <w:tab/>
      </w:r>
      <w:hyperlink r:id="rId13" w:history="1">
        <w:r w:rsidR="009B272B" w:rsidRPr="0097241D">
          <w:rPr>
            <w:rStyle w:val="Hyperlink"/>
          </w:rPr>
          <w:t>cwells@rsd7.net</w:t>
        </w:r>
      </w:hyperlink>
      <w:r w:rsidR="009B272B" w:rsidRPr="0097241D">
        <w:t xml:space="preserve"> </w:t>
      </w:r>
      <w:r w:rsidR="00480B6C" w:rsidRPr="0097241D">
        <w:tab/>
      </w:r>
      <w:r w:rsidR="00D050E5" w:rsidRPr="0097241D">
        <w:rPr>
          <w:rStyle w:val="enrollment-code"/>
          <w:rFonts w:ascii="Tahoma" w:hAnsi="Tahoma" w:cs="Tahoma"/>
          <w:color w:val="333333"/>
          <w:shd w:val="clear" w:color="auto" w:fill="BDE2AD"/>
        </w:rPr>
        <w:t>SXNN-WSV9-RW2Q2</w:t>
      </w:r>
    </w:p>
    <w:p w14:paraId="53A91C71" w14:textId="77777777" w:rsidR="00C07636" w:rsidRPr="0097241D" w:rsidRDefault="00C07636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b/>
          <w:highlight w:val="yellow"/>
        </w:rPr>
      </w:pPr>
    </w:p>
    <w:p w14:paraId="19B4EA54" w14:textId="2A2FD79A" w:rsidR="00423A9F" w:rsidRPr="0097241D" w:rsidRDefault="00C52A8D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b/>
          <w:highlight w:val="yellow"/>
        </w:rPr>
      </w:pPr>
      <w:r w:rsidRPr="0097241D">
        <w:rPr>
          <w:b/>
        </w:rPr>
        <w:t>Language &amp;</w:t>
      </w:r>
      <w:r w:rsidR="00310470" w:rsidRPr="0097241D">
        <w:rPr>
          <w:b/>
        </w:rPr>
        <w:t xml:space="preserve"> Composition</w:t>
      </w:r>
      <w:r w:rsidR="0097241D">
        <w:rPr>
          <w:b/>
        </w:rPr>
        <w:t>*</w:t>
      </w:r>
      <w:r w:rsidR="00310470" w:rsidRPr="0097241D">
        <w:rPr>
          <w:b/>
        </w:rPr>
        <w:t xml:space="preserve"> </w:t>
      </w:r>
      <w:r w:rsidR="00423A9F" w:rsidRPr="0097241D">
        <w:rPr>
          <w:b/>
        </w:rPr>
        <w:tab/>
      </w:r>
      <w:r w:rsidR="009F50E2" w:rsidRPr="0097241D">
        <w:rPr>
          <w:b/>
        </w:rPr>
        <w:tab/>
      </w:r>
      <w:r w:rsidRPr="0097241D">
        <w:t>Mr. Walker</w:t>
      </w:r>
      <w:r w:rsidRPr="0097241D">
        <w:rPr>
          <w:b/>
        </w:rPr>
        <w:tab/>
      </w:r>
      <w:hyperlink r:id="rId14" w:history="1">
        <w:r w:rsidRPr="0097241D">
          <w:rPr>
            <w:rStyle w:val="Hyperlink"/>
          </w:rPr>
          <w:t>bwalker@rsd7.net</w:t>
        </w:r>
      </w:hyperlink>
      <w:r w:rsidRPr="0097241D">
        <w:t xml:space="preserve"> </w:t>
      </w:r>
      <w:r w:rsidR="00423A9F" w:rsidRPr="0097241D">
        <w:rPr>
          <w:b/>
        </w:rPr>
        <w:tab/>
      </w:r>
      <w:r w:rsidR="00D050E5" w:rsidRPr="0097241D">
        <w:rPr>
          <w:rStyle w:val="enrollment-code"/>
          <w:rFonts w:ascii="Tahoma" w:hAnsi="Tahoma" w:cs="Tahoma"/>
          <w:color w:val="333333"/>
          <w:shd w:val="clear" w:color="auto" w:fill="BDE2AD"/>
        </w:rPr>
        <w:t>2J5P-T54W-4QG5S</w:t>
      </w:r>
    </w:p>
    <w:p w14:paraId="4C8E52BC" w14:textId="77777777" w:rsidR="00C07636" w:rsidRPr="0097241D" w:rsidRDefault="00C07636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b/>
          <w:highlight w:val="yellow"/>
        </w:rPr>
      </w:pPr>
    </w:p>
    <w:p w14:paraId="0B08D54F" w14:textId="1C2045CA" w:rsidR="00E1319A" w:rsidRPr="0097241D" w:rsidRDefault="00D050E5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</w:pPr>
      <w:r w:rsidRPr="0097241D">
        <w:rPr>
          <w:b/>
        </w:rPr>
        <w:t>Modern World</w:t>
      </w:r>
      <w:r w:rsidR="00E1319A" w:rsidRPr="0097241D">
        <w:rPr>
          <w:b/>
        </w:rPr>
        <w:t xml:space="preserve"> History</w:t>
      </w:r>
      <w:r w:rsidR="00683A30">
        <w:rPr>
          <w:b/>
        </w:rPr>
        <w:t>*</w:t>
      </w:r>
      <w:r w:rsidR="00E1319A" w:rsidRPr="0097241D">
        <w:tab/>
      </w:r>
      <w:r w:rsidR="009F50E2" w:rsidRPr="0097241D">
        <w:tab/>
      </w:r>
      <w:r w:rsidR="00C52A8D" w:rsidRPr="0097241D">
        <w:t xml:space="preserve">Mr. </w:t>
      </w:r>
      <w:r w:rsidRPr="0097241D">
        <w:t>Carter</w:t>
      </w:r>
      <w:r w:rsidR="00C52A8D" w:rsidRPr="0097241D">
        <w:tab/>
      </w:r>
      <w:hyperlink r:id="rId15" w:history="1">
        <w:r w:rsidRPr="0097241D">
          <w:rPr>
            <w:rStyle w:val="Hyperlink"/>
          </w:rPr>
          <w:t>dcarter@rsd7.net</w:t>
        </w:r>
      </w:hyperlink>
      <w:r w:rsidR="00C07636" w:rsidRPr="0097241D">
        <w:t xml:space="preserve"> </w:t>
      </w:r>
      <w:r w:rsidR="00C52A8D" w:rsidRPr="0097241D">
        <w:t xml:space="preserve"> </w:t>
      </w:r>
      <w:r w:rsidR="00C52A8D" w:rsidRPr="0097241D">
        <w:tab/>
      </w:r>
      <w:r w:rsidRPr="0097241D">
        <w:rPr>
          <w:rStyle w:val="enrollment-code"/>
          <w:rFonts w:ascii="Tahoma" w:hAnsi="Tahoma" w:cs="Tahoma"/>
          <w:color w:val="333333"/>
          <w:shd w:val="clear" w:color="auto" w:fill="BDE2AD"/>
        </w:rPr>
        <w:t>NDXW-KFNN-5HP29</w:t>
      </w:r>
    </w:p>
    <w:p w14:paraId="6CEBF776" w14:textId="1CB3DE16" w:rsidR="00C07636" w:rsidRPr="0097241D" w:rsidRDefault="00C07636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b/>
        </w:rPr>
      </w:pPr>
    </w:p>
    <w:p w14:paraId="3B5BAB17" w14:textId="5AA06A48" w:rsidR="00A01FC3" w:rsidRPr="0097241D" w:rsidRDefault="00A01FC3" w:rsidP="009B272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b/>
        </w:rPr>
      </w:pPr>
      <w:r w:rsidRPr="0097241D">
        <w:rPr>
          <w:b/>
        </w:rPr>
        <w:t>Calculus</w:t>
      </w:r>
      <w:r w:rsidR="009F50E2" w:rsidRPr="0097241D">
        <w:rPr>
          <w:b/>
        </w:rPr>
        <w:t>*</w:t>
      </w:r>
      <w:r w:rsidRPr="0097241D">
        <w:rPr>
          <w:b/>
        </w:rPr>
        <w:tab/>
      </w:r>
      <w:r w:rsidR="009F50E2" w:rsidRPr="0097241D">
        <w:rPr>
          <w:b/>
        </w:rPr>
        <w:tab/>
      </w:r>
      <w:r w:rsidRPr="0097241D">
        <w:t>Mrs. Savage</w:t>
      </w:r>
      <w:r w:rsidRPr="0097241D">
        <w:rPr>
          <w:b/>
        </w:rPr>
        <w:tab/>
      </w:r>
      <w:hyperlink r:id="rId16" w:history="1">
        <w:r w:rsidRPr="0097241D">
          <w:rPr>
            <w:rStyle w:val="Hyperlink"/>
          </w:rPr>
          <w:t>ssavage@rsd7.net</w:t>
        </w:r>
      </w:hyperlink>
      <w:r w:rsidRPr="0097241D">
        <w:rPr>
          <w:b/>
        </w:rPr>
        <w:tab/>
      </w:r>
      <w:r w:rsidRPr="0097241D">
        <w:rPr>
          <w:rStyle w:val="enrollment-code"/>
          <w:rFonts w:ascii="Tahoma" w:hAnsi="Tahoma" w:cs="Tahoma"/>
          <w:color w:val="333333"/>
          <w:shd w:val="clear" w:color="auto" w:fill="BDE2AD"/>
        </w:rPr>
        <w:t>BSZB-ZSZ3-S7CM9</w:t>
      </w:r>
    </w:p>
    <w:p w14:paraId="5E23C11A" w14:textId="77777777" w:rsidR="00A01FC3" w:rsidRPr="0097241D" w:rsidRDefault="00A01FC3" w:rsidP="00C42E4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b/>
        </w:rPr>
      </w:pPr>
    </w:p>
    <w:p w14:paraId="37989FE6" w14:textId="0821F2C5" w:rsidR="00D77309" w:rsidRPr="00D77309" w:rsidRDefault="00AD008D" w:rsidP="00C42E4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4"/>
          <w:szCs w:val="24"/>
        </w:rPr>
      </w:pPr>
      <w:r w:rsidRPr="0097241D">
        <w:rPr>
          <w:b/>
        </w:rPr>
        <w:t>Biology</w:t>
      </w:r>
      <w:r w:rsidR="009F50E2" w:rsidRPr="0097241D">
        <w:rPr>
          <w:b/>
        </w:rPr>
        <w:t>*</w:t>
      </w:r>
      <w:r w:rsidRPr="0097241D">
        <w:tab/>
      </w:r>
      <w:r w:rsidR="009F50E2" w:rsidRPr="0097241D">
        <w:tab/>
      </w:r>
      <w:r w:rsidR="00C52A8D" w:rsidRPr="0097241D">
        <w:t xml:space="preserve">Mrs. </w:t>
      </w:r>
      <w:proofErr w:type="spellStart"/>
      <w:r w:rsidR="00C52A8D" w:rsidRPr="0097241D">
        <w:t>Reichle</w:t>
      </w:r>
      <w:proofErr w:type="spellEnd"/>
      <w:r w:rsidR="000967AC">
        <w:t>-Al</w:t>
      </w:r>
      <w:r w:rsidR="003D6BDB">
        <w:t>der</w:t>
      </w:r>
      <w:r w:rsidR="00C52A8D" w:rsidRPr="0097241D">
        <w:tab/>
      </w:r>
      <w:hyperlink r:id="rId17" w:history="1">
        <w:r w:rsidR="00DD732E" w:rsidRPr="00254DD1">
          <w:rPr>
            <w:rStyle w:val="Hyperlink"/>
            <w:rFonts w:ascii="Calibri" w:hAnsi="Calibri" w:cs="Calibri"/>
            <w:shd w:val="clear" w:color="auto" w:fill="FFFFFF"/>
          </w:rPr>
          <w:t>areichlealder@rsd7.</w:t>
        </w:r>
        <w:r w:rsidR="00DD732E" w:rsidRPr="000967AC">
          <w:rPr>
            <w:rStyle w:val="Hyperlink"/>
            <w:rFonts w:ascii="Calibri" w:hAnsi="Calibri" w:cs="Calibri"/>
            <w:shd w:val="clear" w:color="auto" w:fill="FFFFFF"/>
          </w:rPr>
          <w:t>net</w:t>
        </w:r>
      </w:hyperlink>
      <w:r w:rsidR="000967AC">
        <w:rPr>
          <w:rFonts w:ascii="Calibri" w:hAnsi="Calibri" w:cs="Calibri"/>
          <w:color w:val="000000"/>
          <w:shd w:val="clear" w:color="auto" w:fill="FFFFFF"/>
        </w:rPr>
        <w:t xml:space="preserve">       </w:t>
      </w:r>
      <w:r w:rsidR="00A01FC3" w:rsidRPr="000967AC">
        <w:rPr>
          <w:rFonts w:ascii="Tahoma" w:hAnsi="Tahoma" w:cs="Tahoma"/>
          <w:color w:val="333333"/>
          <w:shd w:val="clear" w:color="auto" w:fill="BDE2AD"/>
        </w:rPr>
        <w:t>68Q6</w:t>
      </w:r>
      <w:r w:rsidR="00A01FC3" w:rsidRPr="0097241D">
        <w:rPr>
          <w:rFonts w:ascii="Tahoma" w:hAnsi="Tahoma" w:cs="Tahoma"/>
          <w:color w:val="333333"/>
          <w:shd w:val="clear" w:color="auto" w:fill="BDE2AD"/>
        </w:rPr>
        <w:t>-SMW8-FPZX4</w:t>
      </w:r>
      <w:r w:rsidR="00C42E4B" w:rsidRPr="00E0628D">
        <w:rPr>
          <w:sz w:val="24"/>
          <w:szCs w:val="24"/>
        </w:rPr>
        <w:tab/>
      </w:r>
    </w:p>
    <w:p w14:paraId="59B10C54" w14:textId="7832E740" w:rsidR="00932F02" w:rsidRDefault="00932F02" w:rsidP="00C42E4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4"/>
          <w:szCs w:val="24"/>
        </w:rPr>
      </w:pPr>
    </w:p>
    <w:p w14:paraId="65D00C76" w14:textId="77777777" w:rsidR="00945201" w:rsidRDefault="00945201" w:rsidP="009F50E2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jc w:val="center"/>
        <w:rPr>
          <w:b/>
          <w:sz w:val="24"/>
          <w:szCs w:val="24"/>
        </w:rPr>
      </w:pPr>
    </w:p>
    <w:p w14:paraId="7B627CE3" w14:textId="77777777" w:rsidR="00945201" w:rsidRDefault="00945201" w:rsidP="009F50E2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jc w:val="center"/>
        <w:rPr>
          <w:b/>
          <w:sz w:val="24"/>
          <w:szCs w:val="24"/>
        </w:rPr>
      </w:pPr>
    </w:p>
    <w:p w14:paraId="21D21F8A" w14:textId="797AE9A6" w:rsidR="009F50E2" w:rsidRDefault="009F50E2" w:rsidP="009F50E2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******</w:t>
      </w:r>
      <w:r w:rsidRPr="009F50E2">
        <w:rPr>
          <w:b/>
          <w:sz w:val="24"/>
          <w:szCs w:val="24"/>
        </w:rPr>
        <w:t>*Course contains materials for checkout</w:t>
      </w:r>
      <w:r>
        <w:rPr>
          <w:b/>
          <w:sz w:val="24"/>
          <w:szCs w:val="24"/>
        </w:rPr>
        <w:t>*******</w:t>
      </w:r>
    </w:p>
    <w:p w14:paraId="5720388D" w14:textId="089EBCBF" w:rsidR="00200E73" w:rsidRDefault="00200E73" w:rsidP="009F50E2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jc w:val="center"/>
        <w:rPr>
          <w:b/>
          <w:sz w:val="24"/>
          <w:szCs w:val="24"/>
        </w:rPr>
      </w:pPr>
    </w:p>
    <w:p w14:paraId="425F5F2E" w14:textId="2B3855E1" w:rsidR="0087521B" w:rsidRDefault="0087521B" w:rsidP="009F50E2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AP Exam Registration 2019-2020</w:t>
      </w:r>
    </w:p>
    <w:p w14:paraId="467B1069" w14:textId="5CC72CBE" w:rsidR="0087521B" w:rsidRPr="000F5B37" w:rsidRDefault="0087521B" w:rsidP="009F50E2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jc w:val="center"/>
        <w:rPr>
          <w:b/>
          <w:sz w:val="28"/>
          <w:szCs w:val="28"/>
        </w:rPr>
      </w:pPr>
    </w:p>
    <w:p w14:paraId="24199343" w14:textId="5B0E51E1" w:rsidR="000015D9" w:rsidRPr="005F6367" w:rsidRDefault="00EE1A94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8"/>
          <w:szCs w:val="28"/>
          <w:u w:val="single"/>
        </w:rPr>
      </w:pPr>
      <w:r w:rsidRPr="000F5B37">
        <w:rPr>
          <w:sz w:val="28"/>
          <w:szCs w:val="28"/>
        </w:rPr>
        <w:t xml:space="preserve">The College Board is requiring students to </w:t>
      </w:r>
      <w:r w:rsidR="000015D9" w:rsidRPr="000F5B37">
        <w:rPr>
          <w:sz w:val="28"/>
          <w:szCs w:val="28"/>
        </w:rPr>
        <w:t xml:space="preserve">register </w:t>
      </w:r>
      <w:r w:rsidR="003B2419" w:rsidRPr="000F5B37">
        <w:rPr>
          <w:sz w:val="28"/>
          <w:szCs w:val="28"/>
        </w:rPr>
        <w:t xml:space="preserve">for </w:t>
      </w:r>
      <w:r w:rsidR="000015D9" w:rsidRPr="000F5B37">
        <w:rPr>
          <w:sz w:val="28"/>
          <w:szCs w:val="28"/>
        </w:rPr>
        <w:t xml:space="preserve">exams in the fall.  </w:t>
      </w:r>
      <w:r w:rsidR="00EB1031" w:rsidRPr="000F5B37">
        <w:rPr>
          <w:b/>
          <w:sz w:val="28"/>
          <w:szCs w:val="28"/>
        </w:rPr>
        <w:t>Registration will take place from October 1</w:t>
      </w:r>
      <w:r w:rsidR="002719E4" w:rsidRPr="000F5B37">
        <w:rPr>
          <w:b/>
          <w:sz w:val="28"/>
          <w:szCs w:val="28"/>
        </w:rPr>
        <w:t>6</w:t>
      </w:r>
      <w:r w:rsidR="00EB1031" w:rsidRPr="000F5B37">
        <w:rPr>
          <w:b/>
          <w:sz w:val="28"/>
          <w:szCs w:val="28"/>
          <w:vertAlign w:val="superscript"/>
        </w:rPr>
        <w:t>th</w:t>
      </w:r>
      <w:r w:rsidR="00EB1031" w:rsidRPr="000F5B37">
        <w:rPr>
          <w:b/>
          <w:sz w:val="28"/>
          <w:szCs w:val="28"/>
        </w:rPr>
        <w:t xml:space="preserve">-November </w:t>
      </w:r>
      <w:r w:rsidR="00CE0CCA" w:rsidRPr="000F5B37">
        <w:rPr>
          <w:b/>
          <w:sz w:val="28"/>
          <w:szCs w:val="28"/>
        </w:rPr>
        <w:t>13</w:t>
      </w:r>
      <w:r w:rsidR="00CE0CCA" w:rsidRPr="000F5B37">
        <w:rPr>
          <w:b/>
          <w:sz w:val="28"/>
          <w:szCs w:val="28"/>
          <w:vertAlign w:val="superscript"/>
        </w:rPr>
        <w:t>th</w:t>
      </w:r>
      <w:r w:rsidR="00CE0CCA" w:rsidRPr="000F5B37">
        <w:rPr>
          <w:b/>
          <w:sz w:val="28"/>
          <w:szCs w:val="28"/>
        </w:rPr>
        <w:t>.</w:t>
      </w:r>
      <w:r w:rsidR="00CE0CCA" w:rsidRPr="000F5B37">
        <w:rPr>
          <w:sz w:val="28"/>
          <w:szCs w:val="28"/>
        </w:rPr>
        <w:t xml:space="preserve">  </w:t>
      </w:r>
      <w:r w:rsidR="003B2419" w:rsidRPr="000F5B37">
        <w:rPr>
          <w:sz w:val="28"/>
          <w:szCs w:val="28"/>
        </w:rPr>
        <w:t xml:space="preserve">Students qualifying for Free and Reduced </w:t>
      </w:r>
      <w:r w:rsidR="00051AB3" w:rsidRPr="000F5B37">
        <w:rPr>
          <w:sz w:val="28"/>
          <w:szCs w:val="28"/>
        </w:rPr>
        <w:t xml:space="preserve">Lunch must apply with Nutrition Services </w:t>
      </w:r>
      <w:r w:rsidR="00787C0F" w:rsidRPr="000F5B37">
        <w:rPr>
          <w:sz w:val="28"/>
          <w:szCs w:val="28"/>
        </w:rPr>
        <w:t>by September 30</w:t>
      </w:r>
      <w:r w:rsidR="00787C0F" w:rsidRPr="000F5B37">
        <w:rPr>
          <w:sz w:val="28"/>
          <w:szCs w:val="28"/>
          <w:vertAlign w:val="superscript"/>
        </w:rPr>
        <w:t>th</w:t>
      </w:r>
      <w:r w:rsidR="00787C0F" w:rsidRPr="000F5B37">
        <w:rPr>
          <w:sz w:val="28"/>
          <w:szCs w:val="28"/>
        </w:rPr>
        <w:t xml:space="preserve">. </w:t>
      </w:r>
      <w:r w:rsidR="00591169" w:rsidRPr="000F5B37">
        <w:rPr>
          <w:sz w:val="28"/>
          <w:szCs w:val="28"/>
        </w:rPr>
        <w:t xml:space="preserve"> </w:t>
      </w:r>
      <w:r w:rsidR="00174E4D">
        <w:rPr>
          <w:sz w:val="28"/>
          <w:szCs w:val="28"/>
        </w:rPr>
        <w:t>Lunch f</w:t>
      </w:r>
      <w:r w:rsidR="00591169" w:rsidRPr="000F5B37">
        <w:rPr>
          <w:sz w:val="28"/>
          <w:szCs w:val="28"/>
        </w:rPr>
        <w:t xml:space="preserve">orms can be picked up at registration in August. </w:t>
      </w:r>
      <w:r w:rsidR="00B37A1B">
        <w:rPr>
          <w:sz w:val="28"/>
          <w:szCs w:val="28"/>
        </w:rPr>
        <w:t xml:space="preserve"> </w:t>
      </w:r>
      <w:r w:rsidR="00B37A1B" w:rsidRPr="005F6367">
        <w:rPr>
          <w:sz w:val="28"/>
          <w:szCs w:val="28"/>
          <w:u w:val="single"/>
        </w:rPr>
        <w:t xml:space="preserve">Students qualifying for Free and Reduced Lunch will need to save the letter sent </w:t>
      </w:r>
      <w:r w:rsidR="00A47D4D" w:rsidRPr="005F6367">
        <w:rPr>
          <w:sz w:val="28"/>
          <w:szCs w:val="28"/>
          <w:u w:val="single"/>
        </w:rPr>
        <w:t>by Nutrition Services</w:t>
      </w:r>
      <w:r w:rsidR="001527CA" w:rsidRPr="005F6367">
        <w:rPr>
          <w:sz w:val="28"/>
          <w:szCs w:val="28"/>
          <w:u w:val="single"/>
        </w:rPr>
        <w:t xml:space="preserve"> for exam registration. </w:t>
      </w:r>
    </w:p>
    <w:p w14:paraId="348F7561" w14:textId="60D806B4" w:rsidR="00787C0F" w:rsidRPr="000F5B37" w:rsidRDefault="00787C0F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8"/>
          <w:szCs w:val="28"/>
        </w:rPr>
      </w:pPr>
    </w:p>
    <w:p w14:paraId="7FC89B8D" w14:textId="02FD0CB7" w:rsidR="00C855E6" w:rsidRPr="000F5B37" w:rsidRDefault="00787C0F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8"/>
          <w:szCs w:val="28"/>
        </w:rPr>
      </w:pPr>
      <w:r w:rsidRPr="000F5B37">
        <w:rPr>
          <w:sz w:val="28"/>
          <w:szCs w:val="28"/>
        </w:rPr>
        <w:t xml:space="preserve">The test return/cancellation fee is </w:t>
      </w:r>
      <w:r w:rsidR="005D254F" w:rsidRPr="000F5B37">
        <w:rPr>
          <w:sz w:val="28"/>
          <w:szCs w:val="28"/>
        </w:rPr>
        <w:t>$40.00</w:t>
      </w:r>
      <w:r w:rsidR="00C855E6" w:rsidRPr="000F5B37">
        <w:rPr>
          <w:sz w:val="28"/>
          <w:szCs w:val="28"/>
        </w:rPr>
        <w:t>.</w:t>
      </w:r>
    </w:p>
    <w:p w14:paraId="1AA3EDAA" w14:textId="65BBE3A3" w:rsidR="00A24EB4" w:rsidRPr="000F5B37" w:rsidRDefault="00A24EB4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8"/>
          <w:szCs w:val="28"/>
        </w:rPr>
      </w:pPr>
    </w:p>
    <w:p w14:paraId="360DBF61" w14:textId="6DE2CAA9" w:rsidR="004B4EA2" w:rsidRDefault="00BE6297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Students will have the option of paying in full during </w:t>
      </w:r>
      <w:r w:rsidR="0095255D">
        <w:rPr>
          <w:sz w:val="28"/>
          <w:szCs w:val="28"/>
        </w:rPr>
        <w:t xml:space="preserve">exam </w:t>
      </w:r>
      <w:r>
        <w:rPr>
          <w:sz w:val="28"/>
          <w:szCs w:val="28"/>
        </w:rPr>
        <w:t>registration or making a deposit for each test</w:t>
      </w:r>
      <w:r w:rsidR="005A62B1">
        <w:rPr>
          <w:sz w:val="28"/>
          <w:szCs w:val="28"/>
        </w:rPr>
        <w:t xml:space="preserve">.  </w:t>
      </w:r>
      <w:r w:rsidR="00FA2596">
        <w:rPr>
          <w:sz w:val="28"/>
          <w:szCs w:val="28"/>
        </w:rPr>
        <w:t xml:space="preserve">Students will need to pay off balance by </w:t>
      </w:r>
      <w:r w:rsidR="00623C69">
        <w:rPr>
          <w:sz w:val="28"/>
          <w:szCs w:val="28"/>
        </w:rPr>
        <w:t xml:space="preserve">April 1, 2020. </w:t>
      </w:r>
      <w:r w:rsidR="005A62B1">
        <w:rPr>
          <w:sz w:val="28"/>
          <w:szCs w:val="28"/>
        </w:rPr>
        <w:t xml:space="preserve">The exam fee will be published once state </w:t>
      </w:r>
      <w:r w:rsidR="008D64A5">
        <w:rPr>
          <w:sz w:val="28"/>
          <w:szCs w:val="28"/>
        </w:rPr>
        <w:t>funding amount is released.</w:t>
      </w:r>
    </w:p>
    <w:p w14:paraId="2D16B283" w14:textId="5ACB05BC" w:rsidR="008D64A5" w:rsidRDefault="008D64A5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8"/>
          <w:szCs w:val="28"/>
        </w:rPr>
      </w:pPr>
    </w:p>
    <w:p w14:paraId="39A7D557" w14:textId="22FE3FA0" w:rsidR="008D64A5" w:rsidRDefault="008D64A5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Dee Archie</w:t>
      </w:r>
    </w:p>
    <w:p w14:paraId="0EDBB17F" w14:textId="0F430817" w:rsidR="008D64A5" w:rsidRDefault="008D64A5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Assistant Principal</w:t>
      </w:r>
    </w:p>
    <w:p w14:paraId="2283B4A3" w14:textId="39E2E402" w:rsidR="008D64A5" w:rsidRDefault="008D64A5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8"/>
          <w:szCs w:val="28"/>
        </w:rPr>
      </w:pPr>
    </w:p>
    <w:p w14:paraId="11D208DA" w14:textId="41AA52F6" w:rsidR="00881370" w:rsidRDefault="00881370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8"/>
          <w:szCs w:val="28"/>
        </w:rPr>
      </w:pPr>
    </w:p>
    <w:p w14:paraId="3E3D70F2" w14:textId="6CCACA43" w:rsidR="00881370" w:rsidRPr="000F5B37" w:rsidRDefault="00881370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sz w:val="28"/>
          <w:szCs w:val="28"/>
        </w:rPr>
      </w:pPr>
    </w:p>
    <w:p w14:paraId="7EFA6827" w14:textId="2B204EC2" w:rsidR="00200E73" w:rsidRPr="00200E73" w:rsidRDefault="0087521B" w:rsidP="0087521B">
      <w:pPr>
        <w:tabs>
          <w:tab w:val="left" w:pos="2610"/>
          <w:tab w:val="left" w:pos="2880"/>
          <w:tab w:val="left" w:pos="4860"/>
          <w:tab w:val="left" w:pos="7290"/>
        </w:tabs>
        <w:spacing w:after="0"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sectPr w:rsidR="00200E73" w:rsidRPr="00200E73" w:rsidSect="00D050E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CA9D" w14:textId="77777777" w:rsidR="005475C3" w:rsidRDefault="005475C3" w:rsidP="00D258AE">
      <w:pPr>
        <w:spacing w:after="0" w:line="240" w:lineRule="auto"/>
      </w:pPr>
      <w:r>
        <w:separator/>
      </w:r>
    </w:p>
  </w:endnote>
  <w:endnote w:type="continuationSeparator" w:id="0">
    <w:p w14:paraId="1A8AF8ED" w14:textId="77777777" w:rsidR="005475C3" w:rsidRDefault="005475C3" w:rsidP="00D2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3D3D3" w14:textId="77777777" w:rsidR="005475C3" w:rsidRDefault="005475C3" w:rsidP="00D258AE">
      <w:pPr>
        <w:spacing w:after="0" w:line="240" w:lineRule="auto"/>
      </w:pPr>
      <w:r>
        <w:separator/>
      </w:r>
    </w:p>
  </w:footnote>
  <w:footnote w:type="continuationSeparator" w:id="0">
    <w:p w14:paraId="6BED4724" w14:textId="77777777" w:rsidR="005475C3" w:rsidRDefault="005475C3" w:rsidP="00D25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17"/>
    <w:rsid w:val="000015D9"/>
    <w:rsid w:val="000352AA"/>
    <w:rsid w:val="00035E98"/>
    <w:rsid w:val="00051AB3"/>
    <w:rsid w:val="000538B4"/>
    <w:rsid w:val="00063E17"/>
    <w:rsid w:val="00077D18"/>
    <w:rsid w:val="000967AC"/>
    <w:rsid w:val="000A6B03"/>
    <w:rsid w:val="000C0BD3"/>
    <w:rsid w:val="000F5B37"/>
    <w:rsid w:val="001527CA"/>
    <w:rsid w:val="00154917"/>
    <w:rsid w:val="00174E4D"/>
    <w:rsid w:val="0018041C"/>
    <w:rsid w:val="00182C5F"/>
    <w:rsid w:val="001B2ED0"/>
    <w:rsid w:val="001C018B"/>
    <w:rsid w:val="001D036E"/>
    <w:rsid w:val="00200E73"/>
    <w:rsid w:val="00217C42"/>
    <w:rsid w:val="00227C90"/>
    <w:rsid w:val="00245133"/>
    <w:rsid w:val="002626E2"/>
    <w:rsid w:val="00266BBA"/>
    <w:rsid w:val="002719E4"/>
    <w:rsid w:val="002C1117"/>
    <w:rsid w:val="002C5AF2"/>
    <w:rsid w:val="002D2805"/>
    <w:rsid w:val="002D6C3F"/>
    <w:rsid w:val="00310470"/>
    <w:rsid w:val="0031465C"/>
    <w:rsid w:val="003376F3"/>
    <w:rsid w:val="003B2419"/>
    <w:rsid w:val="003D6BDB"/>
    <w:rsid w:val="003E5930"/>
    <w:rsid w:val="00422854"/>
    <w:rsid w:val="00423A9F"/>
    <w:rsid w:val="00457F59"/>
    <w:rsid w:val="00480B6C"/>
    <w:rsid w:val="00491E4E"/>
    <w:rsid w:val="004B4EA2"/>
    <w:rsid w:val="004C252D"/>
    <w:rsid w:val="004D5434"/>
    <w:rsid w:val="005475C3"/>
    <w:rsid w:val="005560B8"/>
    <w:rsid w:val="00570FBE"/>
    <w:rsid w:val="00591169"/>
    <w:rsid w:val="005A62B1"/>
    <w:rsid w:val="005D254F"/>
    <w:rsid w:val="005F6367"/>
    <w:rsid w:val="006138E9"/>
    <w:rsid w:val="00623C69"/>
    <w:rsid w:val="00643E51"/>
    <w:rsid w:val="00662E2F"/>
    <w:rsid w:val="00683A30"/>
    <w:rsid w:val="006E4B17"/>
    <w:rsid w:val="00725B4C"/>
    <w:rsid w:val="00787C0F"/>
    <w:rsid w:val="00850D17"/>
    <w:rsid w:val="0087521B"/>
    <w:rsid w:val="00881370"/>
    <w:rsid w:val="00897137"/>
    <w:rsid w:val="008B2B27"/>
    <w:rsid w:val="008C104B"/>
    <w:rsid w:val="008C6CE3"/>
    <w:rsid w:val="008D64A5"/>
    <w:rsid w:val="00927922"/>
    <w:rsid w:val="00932F02"/>
    <w:rsid w:val="00945201"/>
    <w:rsid w:val="0095255D"/>
    <w:rsid w:val="00964034"/>
    <w:rsid w:val="0097241D"/>
    <w:rsid w:val="009B272B"/>
    <w:rsid w:val="009D09F1"/>
    <w:rsid w:val="009D1D75"/>
    <w:rsid w:val="009F29ED"/>
    <w:rsid w:val="009F36F1"/>
    <w:rsid w:val="009F50E2"/>
    <w:rsid w:val="00A01FC3"/>
    <w:rsid w:val="00A24DAD"/>
    <w:rsid w:val="00A24EB4"/>
    <w:rsid w:val="00A405CC"/>
    <w:rsid w:val="00A47D4D"/>
    <w:rsid w:val="00A50571"/>
    <w:rsid w:val="00A56F58"/>
    <w:rsid w:val="00A60826"/>
    <w:rsid w:val="00A96367"/>
    <w:rsid w:val="00AA6FB9"/>
    <w:rsid w:val="00AD008D"/>
    <w:rsid w:val="00B0693C"/>
    <w:rsid w:val="00B11579"/>
    <w:rsid w:val="00B3010A"/>
    <w:rsid w:val="00B33ED9"/>
    <w:rsid w:val="00B37A1B"/>
    <w:rsid w:val="00B9572D"/>
    <w:rsid w:val="00BA3206"/>
    <w:rsid w:val="00BC49D0"/>
    <w:rsid w:val="00BC7AE6"/>
    <w:rsid w:val="00BD3188"/>
    <w:rsid w:val="00BE6297"/>
    <w:rsid w:val="00C00F26"/>
    <w:rsid w:val="00C07636"/>
    <w:rsid w:val="00C42E4B"/>
    <w:rsid w:val="00C52A8D"/>
    <w:rsid w:val="00C73845"/>
    <w:rsid w:val="00C8030E"/>
    <w:rsid w:val="00C855E6"/>
    <w:rsid w:val="00CE0CCA"/>
    <w:rsid w:val="00CF4807"/>
    <w:rsid w:val="00CF5C85"/>
    <w:rsid w:val="00D050E5"/>
    <w:rsid w:val="00D258AE"/>
    <w:rsid w:val="00D77309"/>
    <w:rsid w:val="00D87DF5"/>
    <w:rsid w:val="00DD732E"/>
    <w:rsid w:val="00DE609C"/>
    <w:rsid w:val="00E0628D"/>
    <w:rsid w:val="00E1319A"/>
    <w:rsid w:val="00E22AA3"/>
    <w:rsid w:val="00E91535"/>
    <w:rsid w:val="00E96B16"/>
    <w:rsid w:val="00E973FB"/>
    <w:rsid w:val="00EB1031"/>
    <w:rsid w:val="00EC6592"/>
    <w:rsid w:val="00ED3559"/>
    <w:rsid w:val="00EE1A94"/>
    <w:rsid w:val="00F03B9B"/>
    <w:rsid w:val="00F62856"/>
    <w:rsid w:val="00F7659D"/>
    <w:rsid w:val="00FA2596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F6DBAE"/>
  <w15:docId w15:val="{4A3CE989-6DBB-447E-9122-35C00937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1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49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49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8AE"/>
  </w:style>
  <w:style w:type="paragraph" w:styleId="Footer">
    <w:name w:val="footer"/>
    <w:basedOn w:val="Normal"/>
    <w:link w:val="FooterChar"/>
    <w:uiPriority w:val="99"/>
    <w:unhideWhenUsed/>
    <w:rsid w:val="00D2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8AE"/>
  </w:style>
  <w:style w:type="character" w:styleId="FollowedHyperlink">
    <w:name w:val="FollowedHyperlink"/>
    <w:basedOn w:val="DefaultParagraphFont"/>
    <w:uiPriority w:val="99"/>
    <w:semiHidden/>
    <w:unhideWhenUsed/>
    <w:rsid w:val="009B272B"/>
    <w:rPr>
      <w:color w:val="800080" w:themeColor="followedHyperlink"/>
      <w:u w:val="single"/>
    </w:rPr>
  </w:style>
  <w:style w:type="character" w:customStyle="1" w:styleId="enrollment-code">
    <w:name w:val="enrollment-code"/>
    <w:basedOn w:val="DefaultParagraphFont"/>
    <w:rsid w:val="00A01FC3"/>
  </w:style>
  <w:style w:type="character" w:styleId="UnresolvedMention">
    <w:name w:val="Unresolved Mention"/>
    <w:basedOn w:val="DefaultParagraphFont"/>
    <w:uiPriority w:val="99"/>
    <w:semiHidden/>
    <w:unhideWhenUsed/>
    <w:rsid w:val="00D8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chie@rsd7.net" TargetMode="External"/><Relationship Id="rId13" Type="http://schemas.openxmlformats.org/officeDocument/2006/relationships/hyperlink" Target="mailto:cwells@rsd7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may@rsd7.net" TargetMode="External"/><Relationship Id="rId17" Type="http://schemas.openxmlformats.org/officeDocument/2006/relationships/hyperlink" Target="mailto:areichlealder@rsd7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ssavage@rsd7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needler@rsd7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carter@rsd7.net" TargetMode="External"/><Relationship Id="rId10" Type="http://schemas.openxmlformats.org/officeDocument/2006/relationships/hyperlink" Target="mailto:bjay@rsd7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ynolds.schoology.com" TargetMode="External"/><Relationship Id="rId14" Type="http://schemas.openxmlformats.org/officeDocument/2006/relationships/hyperlink" Target="mailto:bwalker@rsd7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BE35-A357-4835-9AF9-BA75E959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Scott-Aguirre RHS</dc:creator>
  <cp:lastModifiedBy>Deithra Archie</cp:lastModifiedBy>
  <cp:revision>2</cp:revision>
  <cp:lastPrinted>2019-05-23T17:32:00Z</cp:lastPrinted>
  <dcterms:created xsi:type="dcterms:W3CDTF">2019-07-02T21:56:00Z</dcterms:created>
  <dcterms:modified xsi:type="dcterms:W3CDTF">2019-07-02T21:56:00Z</dcterms:modified>
</cp:coreProperties>
</file>